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025" w:rsidRPr="00A51E25" w:rsidRDefault="00694025" w:rsidP="002F075F">
      <w:pPr>
        <w:shd w:val="clear" w:color="auto" w:fill="FFFFFF"/>
        <w:spacing w:after="375" w:line="240" w:lineRule="auto"/>
        <w:jc w:val="both"/>
        <w:rPr>
          <w:rFonts w:eastAsia="Times New Roman" w:cstheme="minorHAnsi"/>
          <w:color w:val="6F6F6F"/>
          <w:sz w:val="24"/>
          <w:szCs w:val="24"/>
          <w:lang w:eastAsia="bs-Latn-BA"/>
        </w:rPr>
      </w:pPr>
      <w:r w:rsidRPr="00A51E25">
        <w:rPr>
          <w:rFonts w:cstheme="minorHAnsi"/>
          <w:sz w:val="24"/>
          <w:szCs w:val="24"/>
        </w:rPr>
        <w:t>Na osnovu člana 63. Zakona o visokom obrazovanju Hercegovačko-neretvanskog kantona (Službene novine HNK broj: 4/12), članova 201. i 202. Statuta Univerziteta „Džemal Bijedić“ u Mostaru, a u skladu sa članom 20. Pravilnika o radu Univerziteta „Džemal Bijedić“ u Mostaru, članom 19. Pravilnika o unutrašnjoj organizaciji i sistematizaciji radnih mjesta na Univerzitetu „Džemal Bijedić“ u Mostaru, a odnoseći se na Odluk</w:t>
      </w:r>
      <w:r w:rsidR="00B4791F" w:rsidRPr="00A51E25">
        <w:rPr>
          <w:rFonts w:cstheme="minorHAnsi"/>
          <w:sz w:val="24"/>
          <w:szCs w:val="24"/>
        </w:rPr>
        <w:t>e</w:t>
      </w:r>
      <w:r w:rsidRPr="00A51E25">
        <w:rPr>
          <w:rFonts w:cstheme="minorHAnsi"/>
          <w:sz w:val="24"/>
          <w:szCs w:val="24"/>
        </w:rPr>
        <w:t xml:space="preserve"> Senata Univerziteta broj:</w:t>
      </w:r>
      <w:bookmarkStart w:id="0" w:name="_Hlk13645158"/>
      <w:r w:rsidR="00B4791F" w:rsidRPr="00A51E25">
        <w:rPr>
          <w:rFonts w:cstheme="minorHAnsi"/>
          <w:bCs/>
          <w:iCs/>
          <w:sz w:val="24"/>
          <w:szCs w:val="24"/>
        </w:rPr>
        <w:t xml:space="preserve"> 101-</w:t>
      </w:r>
      <w:r w:rsidR="006D4C5D" w:rsidRPr="00A51E25">
        <w:rPr>
          <w:rFonts w:cstheme="minorHAnsi"/>
          <w:bCs/>
          <w:iCs/>
          <w:sz w:val="24"/>
          <w:szCs w:val="24"/>
        </w:rPr>
        <w:t>1499</w:t>
      </w:r>
      <w:r w:rsidR="00B4791F" w:rsidRPr="00A51E25">
        <w:rPr>
          <w:rFonts w:cstheme="minorHAnsi"/>
          <w:bCs/>
          <w:iCs/>
          <w:sz w:val="24"/>
          <w:szCs w:val="24"/>
        </w:rPr>
        <w:t xml:space="preserve">/20 </w:t>
      </w:r>
      <w:r w:rsidR="006D4C5D" w:rsidRPr="00A51E25">
        <w:rPr>
          <w:rFonts w:cstheme="minorHAnsi"/>
          <w:bCs/>
          <w:iCs/>
          <w:sz w:val="24"/>
          <w:szCs w:val="24"/>
        </w:rPr>
        <w:t xml:space="preserve">i 101-1500/20 </w:t>
      </w:r>
      <w:r w:rsidR="00B4791F" w:rsidRPr="00A51E25">
        <w:rPr>
          <w:rFonts w:cstheme="minorHAnsi"/>
          <w:bCs/>
          <w:iCs/>
          <w:sz w:val="24"/>
          <w:szCs w:val="24"/>
        </w:rPr>
        <w:t>od 2</w:t>
      </w:r>
      <w:r w:rsidR="006D4C5D" w:rsidRPr="00A51E25">
        <w:rPr>
          <w:rFonts w:cstheme="minorHAnsi"/>
          <w:bCs/>
          <w:iCs/>
          <w:sz w:val="24"/>
          <w:szCs w:val="24"/>
        </w:rPr>
        <w:t>5</w:t>
      </w:r>
      <w:r w:rsidR="00B4791F" w:rsidRPr="00A51E25">
        <w:rPr>
          <w:rFonts w:cstheme="minorHAnsi"/>
          <w:bCs/>
          <w:iCs/>
          <w:sz w:val="24"/>
          <w:szCs w:val="24"/>
        </w:rPr>
        <w:t>.</w:t>
      </w:r>
      <w:r w:rsidR="006D4C5D" w:rsidRPr="00A51E25">
        <w:rPr>
          <w:rFonts w:cstheme="minorHAnsi"/>
          <w:bCs/>
          <w:iCs/>
          <w:sz w:val="24"/>
          <w:szCs w:val="24"/>
        </w:rPr>
        <w:t>6</w:t>
      </w:r>
      <w:r w:rsidR="00B4791F" w:rsidRPr="00A51E25">
        <w:rPr>
          <w:rFonts w:cstheme="minorHAnsi"/>
          <w:bCs/>
          <w:iCs/>
          <w:sz w:val="24"/>
          <w:szCs w:val="24"/>
        </w:rPr>
        <w:t xml:space="preserve">.2020. </w:t>
      </w:r>
      <w:bookmarkEnd w:id="0"/>
      <w:r w:rsidR="00B4791F" w:rsidRPr="00A51E25">
        <w:rPr>
          <w:rFonts w:eastAsia="Calibri" w:cstheme="minorHAnsi"/>
          <w:bCs/>
          <w:iCs/>
          <w:sz w:val="24"/>
          <w:szCs w:val="24"/>
        </w:rPr>
        <w:t>godine</w:t>
      </w:r>
      <w:r w:rsidR="006D4C5D" w:rsidRPr="00A51E25">
        <w:rPr>
          <w:rFonts w:eastAsia="Calibri" w:cstheme="minorHAnsi"/>
          <w:bCs/>
          <w:iCs/>
          <w:sz w:val="24"/>
          <w:szCs w:val="24"/>
        </w:rPr>
        <w:t>,</w:t>
      </w:r>
      <w:r w:rsidRPr="00A51E25">
        <w:rPr>
          <w:rFonts w:cstheme="minorHAnsi"/>
          <w:sz w:val="24"/>
          <w:szCs w:val="24"/>
        </w:rPr>
        <w:t xml:space="preserve"> Univerzitet „Džemal Bijedić“ u Mostaru objavljuje </w:t>
      </w:r>
    </w:p>
    <w:p w:rsidR="00537B00" w:rsidRPr="00A51E25" w:rsidRDefault="00537B00" w:rsidP="00537B0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A51E25">
        <w:rPr>
          <w:rFonts w:cstheme="minorHAnsi"/>
          <w:b/>
          <w:bCs/>
          <w:sz w:val="28"/>
          <w:szCs w:val="28"/>
        </w:rPr>
        <w:t>KONKURS</w:t>
      </w:r>
    </w:p>
    <w:p w:rsidR="00694025" w:rsidRPr="00A51E25" w:rsidRDefault="00537B00" w:rsidP="00537B0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>za izbor u zvanje</w:t>
      </w:r>
    </w:p>
    <w:p w:rsidR="00537B00" w:rsidRDefault="00537B00" w:rsidP="00537B0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:rsidR="00A51E25" w:rsidRPr="00A51E25" w:rsidRDefault="00A51E25" w:rsidP="00537B0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:rsidR="00537B00" w:rsidRPr="00A51E25" w:rsidRDefault="00537B00" w:rsidP="006A1739">
      <w:pPr>
        <w:pStyle w:val="NoSpacing"/>
        <w:rPr>
          <w:rFonts w:cstheme="minorHAnsi"/>
          <w:b/>
          <w:bCs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>Raspisuje se konkurs za izbor u zvanje:</w:t>
      </w:r>
    </w:p>
    <w:p w:rsidR="006D4C5D" w:rsidRPr="00A51E25" w:rsidRDefault="006D4C5D" w:rsidP="00A51E25">
      <w:pPr>
        <w:pStyle w:val="NoSpacing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>vanredn</w:t>
      </w:r>
      <w:r w:rsidR="004052C4" w:rsidRPr="00A51E25">
        <w:rPr>
          <w:rFonts w:cstheme="minorHAnsi"/>
          <w:b/>
          <w:bCs/>
          <w:sz w:val="24"/>
          <w:szCs w:val="24"/>
        </w:rPr>
        <w:t>i</w:t>
      </w:r>
      <w:r w:rsidRPr="00A51E25">
        <w:rPr>
          <w:rFonts w:cstheme="minorHAnsi"/>
          <w:b/>
          <w:bCs/>
          <w:sz w:val="24"/>
          <w:szCs w:val="24"/>
        </w:rPr>
        <w:t xml:space="preserve"> profesor</w:t>
      </w:r>
      <w:r w:rsidRPr="00A51E25">
        <w:rPr>
          <w:rFonts w:cstheme="minorHAnsi"/>
          <w:sz w:val="24"/>
          <w:szCs w:val="24"/>
        </w:rPr>
        <w:t xml:space="preserve"> (redovno napredovanje, bez zasnivanja radnog odnosa) za naučno područje: Prirodne nauke, polje: Hemija, grana: Organska hemija na Univerzitetu „Džemal Bijedić“ u Mostaru - 1 izvršilac,</w:t>
      </w:r>
    </w:p>
    <w:p w:rsidR="000A3827" w:rsidRPr="00A51E25" w:rsidRDefault="006D4C5D" w:rsidP="00A51E25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>docent</w:t>
      </w:r>
      <w:r w:rsidRPr="00A51E25">
        <w:rPr>
          <w:rFonts w:cstheme="minorHAnsi"/>
          <w:sz w:val="24"/>
          <w:szCs w:val="24"/>
        </w:rPr>
        <w:t xml:space="preserve"> za naučno područje: Društvene nauke, polje: Pravo, grana: Međunarodno javno pravo na Univerzitetu „Džemal Bijedić“ u Mostaru - 1 izvršilac.</w:t>
      </w:r>
      <w:r w:rsidRPr="00A51E25">
        <w:rPr>
          <w:rFonts w:cstheme="minorHAnsi"/>
          <w:sz w:val="24"/>
          <w:szCs w:val="24"/>
          <w:lang w:eastAsia="bs-Latn-BA"/>
        </w:rPr>
        <w:t xml:space="preserve"> </w:t>
      </w:r>
    </w:p>
    <w:p w:rsidR="00EA5EAA" w:rsidRPr="00A51E25" w:rsidRDefault="00EA5EAA" w:rsidP="00EA5EAA">
      <w:pPr>
        <w:pStyle w:val="ListParagraph"/>
        <w:spacing w:after="120" w:line="276" w:lineRule="auto"/>
        <w:jc w:val="both"/>
        <w:rPr>
          <w:rFonts w:cstheme="minorHAnsi"/>
          <w:sz w:val="24"/>
          <w:szCs w:val="24"/>
        </w:rPr>
      </w:pPr>
    </w:p>
    <w:p w:rsidR="000C28E2" w:rsidRPr="00A51E25" w:rsidRDefault="000A3827" w:rsidP="000A3827">
      <w:pPr>
        <w:pStyle w:val="NoSpacing"/>
        <w:rPr>
          <w:rFonts w:cstheme="minorHAnsi"/>
          <w:b/>
          <w:bCs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 xml:space="preserve">1. </w:t>
      </w:r>
      <w:r w:rsidR="000C28E2" w:rsidRPr="00A51E25">
        <w:rPr>
          <w:rFonts w:cstheme="minorHAnsi"/>
          <w:b/>
          <w:bCs/>
          <w:sz w:val="24"/>
          <w:szCs w:val="24"/>
        </w:rPr>
        <w:t xml:space="preserve">OPIS POSLOVA: </w:t>
      </w:r>
    </w:p>
    <w:p w:rsidR="000C28E2" w:rsidRPr="00A51E25" w:rsidRDefault="000C28E2" w:rsidP="000C28E2">
      <w:pPr>
        <w:pStyle w:val="NoSpacing"/>
        <w:ind w:left="360"/>
        <w:jc w:val="both"/>
        <w:rPr>
          <w:rFonts w:cstheme="minorHAnsi"/>
          <w:b/>
          <w:bCs/>
          <w:sz w:val="24"/>
          <w:szCs w:val="24"/>
        </w:rPr>
      </w:pPr>
    </w:p>
    <w:p w:rsidR="000C28E2" w:rsidRPr="00A51E25" w:rsidRDefault="000C28E2" w:rsidP="000C28E2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>1.1. NASTAVNIK</w:t>
      </w:r>
    </w:p>
    <w:p w:rsidR="000C28E2" w:rsidRPr="00A51E25" w:rsidRDefault="000C28E2" w:rsidP="002F075F">
      <w:pPr>
        <w:pStyle w:val="NoSpacing"/>
        <w:numPr>
          <w:ilvl w:val="0"/>
          <w:numId w:val="13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A51E25">
        <w:rPr>
          <w:rFonts w:cstheme="minorHAnsi"/>
          <w:sz w:val="24"/>
          <w:szCs w:val="24"/>
        </w:rPr>
        <w:t>daje prijedlog nastavnog programa predmeta;</w:t>
      </w:r>
    </w:p>
    <w:p w:rsidR="000C28E2" w:rsidRPr="00A51E25" w:rsidRDefault="000C28E2" w:rsidP="002F075F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>predlaže preispitivanje i usavršavanje nastavnog plana i programa;</w:t>
      </w:r>
    </w:p>
    <w:p w:rsidR="000C28E2" w:rsidRPr="00A51E25" w:rsidRDefault="000C28E2" w:rsidP="002F075F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preporučuje dostupne udžbenike i priručnike za nastavni predmet za koji je izabran; </w:t>
      </w:r>
    </w:p>
    <w:p w:rsidR="000C28E2" w:rsidRPr="00A51E25" w:rsidRDefault="000C28E2" w:rsidP="002F075F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priprema i izvodi nastavu prema rasporedu nastave, usklađenom s nastavnim planom i prema sadržaju utvrđenom nastavnim programom; </w:t>
      </w:r>
    </w:p>
    <w:p w:rsidR="000C28E2" w:rsidRPr="00A51E25" w:rsidRDefault="000C28E2" w:rsidP="002F075F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vodi evidenciju o prisustvu nastavi, obavljenim ispitima i postignutom uspjehu studenata; </w:t>
      </w:r>
    </w:p>
    <w:p w:rsidR="000C28E2" w:rsidRPr="00A51E25" w:rsidRDefault="000C28E2" w:rsidP="002F075F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>radi sa saradnicima, laborantima i demonstratorima u cilju njihove edukacije i osposobljavanja za izvođenje vježbi;</w:t>
      </w:r>
    </w:p>
    <w:p w:rsidR="000C28E2" w:rsidRPr="00A51E25" w:rsidRDefault="000C28E2" w:rsidP="002F075F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obavlja konsultacije sa studentima u svrhu savladavanja nastavnog programa; </w:t>
      </w:r>
    </w:p>
    <w:p w:rsidR="000C28E2" w:rsidRPr="00A51E25" w:rsidRDefault="000C28E2" w:rsidP="002F075F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>redovno održava ispite za studente prema rasporedu u propisanim ispitnim rokovima;</w:t>
      </w:r>
    </w:p>
    <w:p w:rsidR="000C28E2" w:rsidRPr="00A51E25" w:rsidRDefault="000C28E2" w:rsidP="002F075F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podnosi izvještaj o prolaznosti na nastavnom predmetu nakon svakog ispitnog roka; </w:t>
      </w:r>
    </w:p>
    <w:p w:rsidR="000C28E2" w:rsidRPr="00A51E25" w:rsidRDefault="000C28E2" w:rsidP="002F075F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>predlaže teme i mentor je studentima pri izradi završnog rada, diplomskog rada i doktorske disertacije;</w:t>
      </w:r>
    </w:p>
    <w:p w:rsidR="000C28E2" w:rsidRPr="00A51E25" w:rsidRDefault="000C28E2" w:rsidP="002F075F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>učestvuje u radu Naučno-nastavnog vijeća, Senata i drugih stručnih organa Univerziteta;</w:t>
      </w:r>
    </w:p>
    <w:p w:rsidR="000C28E2" w:rsidRPr="00A51E25" w:rsidRDefault="000C28E2" w:rsidP="002F075F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>učestvuje u radu komisija u postupku izrade završnog rada, diplomskog rada i doktorske disertacije;</w:t>
      </w:r>
    </w:p>
    <w:p w:rsidR="000C28E2" w:rsidRPr="00A51E25" w:rsidRDefault="000C28E2" w:rsidP="002F075F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učestvuje u radu komisija za pripremanje prijedloga za izbor nastavnika i saradnika; </w:t>
      </w:r>
    </w:p>
    <w:p w:rsidR="000C28E2" w:rsidRPr="00A51E25" w:rsidRDefault="000C28E2" w:rsidP="002F075F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>učestvuje u radu i drugih komisija na fakultetu i Univerzitetu</w:t>
      </w:r>
      <w:r w:rsidR="004052C4" w:rsidRPr="00A51E25">
        <w:rPr>
          <w:rFonts w:cstheme="minorHAnsi"/>
          <w:sz w:val="24"/>
          <w:szCs w:val="24"/>
        </w:rPr>
        <w:t>;</w:t>
      </w:r>
    </w:p>
    <w:p w:rsidR="000C28E2" w:rsidRPr="00A51E25" w:rsidRDefault="000C28E2" w:rsidP="002F075F">
      <w:pPr>
        <w:pStyle w:val="NoSpacing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organizuje i izvodi naučnoistraživački rad; </w:t>
      </w:r>
    </w:p>
    <w:p w:rsidR="000C28E2" w:rsidRPr="00AA18C1" w:rsidRDefault="000C28E2" w:rsidP="002F075F">
      <w:pPr>
        <w:pStyle w:val="NoSpacing"/>
        <w:numPr>
          <w:ilvl w:val="0"/>
          <w:numId w:val="13"/>
        </w:numPr>
        <w:spacing w:line="276" w:lineRule="auto"/>
        <w:jc w:val="both"/>
        <w:rPr>
          <w:rFonts w:eastAsia="Times New Roman" w:cstheme="minorHAnsi"/>
          <w:color w:val="6F6F6F"/>
          <w:sz w:val="24"/>
          <w:szCs w:val="24"/>
          <w:lang w:eastAsia="bs-Latn-BA"/>
        </w:rPr>
      </w:pPr>
      <w:r w:rsidRPr="00A51E25">
        <w:rPr>
          <w:rFonts w:cstheme="minorHAnsi"/>
          <w:sz w:val="24"/>
          <w:szCs w:val="24"/>
        </w:rPr>
        <w:t>obavlja i druge poslove utvrđene Zakonom, kao i poslove po nalogu dekana.</w:t>
      </w:r>
    </w:p>
    <w:p w:rsidR="00AA18C1" w:rsidRPr="00A51E25" w:rsidRDefault="00AA18C1" w:rsidP="00AA18C1">
      <w:pPr>
        <w:pStyle w:val="NoSpacing"/>
        <w:spacing w:line="276" w:lineRule="auto"/>
        <w:ind w:left="720"/>
        <w:jc w:val="both"/>
        <w:rPr>
          <w:rFonts w:eastAsia="Times New Roman" w:cstheme="minorHAnsi"/>
          <w:color w:val="6F6F6F"/>
          <w:sz w:val="24"/>
          <w:szCs w:val="24"/>
          <w:lang w:eastAsia="bs-Latn-BA"/>
        </w:rPr>
      </w:pPr>
    </w:p>
    <w:p w:rsidR="00D97126" w:rsidRPr="00A51E25" w:rsidRDefault="00D97126" w:rsidP="004052C4">
      <w:pPr>
        <w:pStyle w:val="NoSpacing"/>
        <w:rPr>
          <w:rFonts w:eastAsia="Times New Roman" w:cstheme="minorHAnsi"/>
          <w:color w:val="6F6F6F"/>
          <w:sz w:val="24"/>
          <w:szCs w:val="24"/>
          <w:lang w:eastAsia="bs-Latn-BA"/>
        </w:rPr>
      </w:pPr>
    </w:p>
    <w:p w:rsidR="00772F80" w:rsidRPr="00A51E25" w:rsidRDefault="00772F80" w:rsidP="00772F80">
      <w:pPr>
        <w:pStyle w:val="NoSpacing"/>
        <w:rPr>
          <w:rFonts w:cstheme="minorHAnsi"/>
          <w:b/>
          <w:bCs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lastRenderedPageBreak/>
        <w:t>2. USLOVI KONKURSA</w:t>
      </w:r>
    </w:p>
    <w:p w:rsidR="00772F80" w:rsidRPr="00A51E25" w:rsidRDefault="00772F80" w:rsidP="00772F80">
      <w:pPr>
        <w:pStyle w:val="NoSpacing"/>
        <w:rPr>
          <w:rFonts w:cstheme="minorHAnsi"/>
          <w:b/>
          <w:bCs/>
          <w:sz w:val="24"/>
          <w:szCs w:val="24"/>
        </w:rPr>
      </w:pPr>
    </w:p>
    <w:p w:rsidR="007A11C8" w:rsidRPr="00A51E25" w:rsidRDefault="00772F80" w:rsidP="000A3827">
      <w:pPr>
        <w:pStyle w:val="NoSpacing"/>
        <w:rPr>
          <w:rFonts w:cstheme="minorHAnsi"/>
          <w:b/>
          <w:bCs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 xml:space="preserve">2.1 </w:t>
      </w:r>
      <w:r w:rsidR="007A11C8" w:rsidRPr="00A51E25">
        <w:rPr>
          <w:rFonts w:cstheme="minorHAnsi"/>
          <w:b/>
          <w:bCs/>
          <w:sz w:val="24"/>
          <w:szCs w:val="24"/>
        </w:rPr>
        <w:t xml:space="preserve">Kandidati su dužni da ispunjavaju </w:t>
      </w:r>
      <w:r w:rsidR="002F075F" w:rsidRPr="00A51E25">
        <w:rPr>
          <w:rFonts w:cstheme="minorHAnsi"/>
          <w:b/>
          <w:bCs/>
          <w:sz w:val="24"/>
          <w:szCs w:val="24"/>
        </w:rPr>
        <w:t>sljedeće opće uslove konkursa</w:t>
      </w:r>
      <w:r w:rsidR="007A11C8" w:rsidRPr="00A51E25">
        <w:rPr>
          <w:rFonts w:cstheme="minorHAnsi"/>
          <w:b/>
          <w:bCs/>
          <w:sz w:val="24"/>
          <w:szCs w:val="24"/>
        </w:rPr>
        <w:t xml:space="preserve">: </w:t>
      </w:r>
    </w:p>
    <w:p w:rsidR="007A11C8" w:rsidRPr="00A51E25" w:rsidRDefault="007A11C8" w:rsidP="000A3827">
      <w:pPr>
        <w:pStyle w:val="NoSpacing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da je državljanin Bosne i Hercegovine; </w:t>
      </w:r>
    </w:p>
    <w:p w:rsidR="007A11C8" w:rsidRPr="00A51E25" w:rsidRDefault="007A11C8" w:rsidP="000A3827">
      <w:pPr>
        <w:pStyle w:val="NoSpacing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da je je zdravstveno sposoban za obavljanje poslova radnog mjesta na koje aplicira; </w:t>
      </w:r>
    </w:p>
    <w:p w:rsidR="007A11C8" w:rsidRPr="00A51E25" w:rsidRDefault="007A11C8" w:rsidP="000A3827">
      <w:pPr>
        <w:pStyle w:val="NoSpacing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da nije osuđivan za krivično djelo i privredni prestup koji predstavlja smetnju za obavljanje poslova radnog mjesta na koje aplicira, u periodu od 5 (pet) godina prije objavljivanja konkursa/oglasa; </w:t>
      </w:r>
    </w:p>
    <w:p w:rsidR="007A11C8" w:rsidRPr="00A51E25" w:rsidRDefault="007A11C8" w:rsidP="000A3827">
      <w:pPr>
        <w:pStyle w:val="NoSpacing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da mu odlukom suda nije zabranjeno obavljanje poslova radnog mjesta na koje aplicira; </w:t>
      </w:r>
    </w:p>
    <w:p w:rsidR="007A11C8" w:rsidRPr="00A51E25" w:rsidRDefault="007A11C8" w:rsidP="000A3827">
      <w:pPr>
        <w:pStyle w:val="NoSpacing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>da nije pod optužnicom Međunarodnog suda za ratne zločine u bivšoj Jugoslaviji (član IX.1. Ustava Bosne i Hercegovine).</w:t>
      </w:r>
    </w:p>
    <w:p w:rsidR="007A11C8" w:rsidRPr="00A51E25" w:rsidRDefault="007A11C8" w:rsidP="00772F80">
      <w:pPr>
        <w:pStyle w:val="NoSpacing"/>
        <w:rPr>
          <w:rFonts w:cstheme="minorHAnsi"/>
          <w:b/>
          <w:bCs/>
          <w:sz w:val="24"/>
          <w:szCs w:val="24"/>
        </w:rPr>
      </w:pPr>
    </w:p>
    <w:p w:rsidR="00A44CDE" w:rsidRPr="00A51E25" w:rsidRDefault="00A44CDE" w:rsidP="00A44CDE">
      <w:pPr>
        <w:pStyle w:val="NoSpacing"/>
        <w:rPr>
          <w:rFonts w:cstheme="minorHAnsi"/>
          <w:b/>
          <w:bCs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>2</w:t>
      </w:r>
      <w:r w:rsidR="00772F80" w:rsidRPr="00A51E25">
        <w:rPr>
          <w:rFonts w:cstheme="minorHAnsi"/>
          <w:b/>
          <w:bCs/>
          <w:sz w:val="24"/>
          <w:szCs w:val="24"/>
        </w:rPr>
        <w:t>.2</w:t>
      </w:r>
      <w:r w:rsidRPr="00A51E25">
        <w:rPr>
          <w:rFonts w:cstheme="minorHAnsi"/>
          <w:b/>
          <w:bCs/>
          <w:sz w:val="24"/>
          <w:szCs w:val="24"/>
        </w:rPr>
        <w:t xml:space="preserve">. </w:t>
      </w:r>
      <w:r w:rsidR="00550FF1" w:rsidRPr="00A51E25">
        <w:rPr>
          <w:rFonts w:cstheme="minorHAnsi"/>
          <w:b/>
          <w:bCs/>
          <w:sz w:val="24"/>
          <w:szCs w:val="24"/>
        </w:rPr>
        <w:t xml:space="preserve">Pored općih uslova potrebno je da kandidati </w:t>
      </w:r>
      <w:r w:rsidRPr="00A51E25">
        <w:rPr>
          <w:rFonts w:cstheme="minorHAnsi"/>
          <w:b/>
          <w:bCs/>
          <w:sz w:val="24"/>
          <w:szCs w:val="24"/>
        </w:rPr>
        <w:t>ispunjavaju</w:t>
      </w:r>
      <w:r w:rsidR="00C64882" w:rsidRPr="00A51E25">
        <w:rPr>
          <w:rFonts w:cstheme="minorHAnsi"/>
          <w:b/>
          <w:bCs/>
          <w:sz w:val="24"/>
          <w:szCs w:val="24"/>
        </w:rPr>
        <w:t xml:space="preserve"> i</w:t>
      </w:r>
      <w:r w:rsidRPr="00A51E25">
        <w:rPr>
          <w:rFonts w:cstheme="minorHAnsi"/>
          <w:b/>
          <w:bCs/>
          <w:sz w:val="24"/>
          <w:szCs w:val="24"/>
        </w:rPr>
        <w:t xml:space="preserve"> posebne uslove konkursa:</w:t>
      </w:r>
    </w:p>
    <w:p w:rsidR="000A3827" w:rsidRPr="00A51E25" w:rsidRDefault="000A3827" w:rsidP="00A44CDE">
      <w:pPr>
        <w:pStyle w:val="NoSpacing"/>
        <w:rPr>
          <w:rFonts w:cstheme="minorHAnsi"/>
          <w:b/>
          <w:bCs/>
          <w:sz w:val="24"/>
          <w:szCs w:val="24"/>
        </w:rPr>
      </w:pPr>
    </w:p>
    <w:p w:rsidR="00E970D5" w:rsidRPr="00A51E25" w:rsidRDefault="00A44CDE" w:rsidP="000A3827">
      <w:pPr>
        <w:pStyle w:val="NoSpacing"/>
        <w:rPr>
          <w:rFonts w:eastAsia="Times New Roman" w:cstheme="minorHAnsi"/>
          <w:b/>
          <w:bCs/>
          <w:color w:val="6F6F6F"/>
          <w:sz w:val="24"/>
          <w:szCs w:val="24"/>
          <w:lang w:eastAsia="bs-Latn-BA"/>
        </w:rPr>
      </w:pPr>
      <w:r w:rsidRPr="00A51E25">
        <w:rPr>
          <w:rFonts w:cstheme="minorHAnsi"/>
          <w:b/>
          <w:bCs/>
          <w:sz w:val="24"/>
          <w:szCs w:val="24"/>
        </w:rPr>
        <w:t>2.</w:t>
      </w:r>
      <w:r w:rsidR="00772F80" w:rsidRPr="00A51E25">
        <w:rPr>
          <w:rFonts w:cstheme="minorHAnsi"/>
          <w:b/>
          <w:bCs/>
          <w:sz w:val="24"/>
          <w:szCs w:val="24"/>
        </w:rPr>
        <w:t>2.</w:t>
      </w:r>
      <w:r w:rsidRPr="00A51E25">
        <w:rPr>
          <w:rFonts w:cstheme="minorHAnsi"/>
          <w:b/>
          <w:bCs/>
          <w:sz w:val="24"/>
          <w:szCs w:val="24"/>
        </w:rPr>
        <w:t>1</w:t>
      </w:r>
      <w:r w:rsidRPr="00A51E25">
        <w:rPr>
          <w:rFonts w:cstheme="minorHAnsi"/>
          <w:sz w:val="24"/>
          <w:szCs w:val="24"/>
        </w:rPr>
        <w:t xml:space="preserve"> </w:t>
      </w:r>
      <w:r w:rsidR="00E970D5" w:rsidRPr="00A51E25">
        <w:rPr>
          <w:rFonts w:cstheme="minorHAnsi"/>
          <w:sz w:val="24"/>
          <w:szCs w:val="24"/>
        </w:rPr>
        <w:t xml:space="preserve">Minimalni uslovi za izbor nastavnika u zvanje </w:t>
      </w:r>
      <w:r w:rsidR="00B54EA0" w:rsidRPr="00A51E25">
        <w:rPr>
          <w:rFonts w:cstheme="minorHAnsi"/>
          <w:b/>
          <w:bCs/>
          <w:sz w:val="24"/>
          <w:szCs w:val="24"/>
        </w:rPr>
        <w:t>vanrednog</w:t>
      </w:r>
      <w:r w:rsidR="00E970D5" w:rsidRPr="00A51E25">
        <w:rPr>
          <w:rFonts w:cstheme="minorHAnsi"/>
          <w:b/>
          <w:bCs/>
          <w:sz w:val="24"/>
          <w:szCs w:val="24"/>
        </w:rPr>
        <w:t xml:space="preserve"> profesora</w:t>
      </w:r>
      <w:r w:rsidR="00E970D5" w:rsidRPr="00A51E25">
        <w:rPr>
          <w:rFonts w:cstheme="minorHAnsi"/>
          <w:sz w:val="24"/>
          <w:szCs w:val="24"/>
        </w:rPr>
        <w:t xml:space="preserve"> su: </w:t>
      </w:r>
      <w:r w:rsidR="00694025" w:rsidRPr="00A51E25">
        <w:rPr>
          <w:rFonts w:eastAsia="Times New Roman" w:cstheme="minorHAnsi"/>
          <w:color w:val="6F6F6F"/>
          <w:sz w:val="24"/>
          <w:szCs w:val="24"/>
          <w:lang w:eastAsia="bs-Latn-BA"/>
        </w:rPr>
        <w:t> </w:t>
      </w:r>
    </w:p>
    <w:p w:rsidR="00B54EA0" w:rsidRPr="00A51E25" w:rsidRDefault="00E970D5" w:rsidP="00657390">
      <w:pPr>
        <w:pStyle w:val="NoSpacing"/>
        <w:numPr>
          <w:ilvl w:val="0"/>
          <w:numId w:val="37"/>
        </w:numPr>
        <w:ind w:left="709" w:hanging="425"/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završen stepen trećeg ciklusa/doktorat nauka iz odgovarajuće naučne oblasti; </w:t>
      </w:r>
    </w:p>
    <w:p w:rsidR="00B54EA0" w:rsidRPr="00A51E25" w:rsidRDefault="00E970D5" w:rsidP="00657390">
      <w:pPr>
        <w:pStyle w:val="NoSpacing"/>
        <w:numPr>
          <w:ilvl w:val="0"/>
          <w:numId w:val="37"/>
        </w:numPr>
        <w:ind w:left="709" w:hanging="425"/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>proveden najmanje 1 (jedan) izborni period u zvanju docenta iz odgovarajuće naučne oblasti;</w:t>
      </w:r>
    </w:p>
    <w:p w:rsidR="00B54EA0" w:rsidRPr="00A51E25" w:rsidRDefault="00E970D5" w:rsidP="00657390">
      <w:pPr>
        <w:pStyle w:val="NoSpacing"/>
        <w:numPr>
          <w:ilvl w:val="0"/>
          <w:numId w:val="37"/>
        </w:numPr>
        <w:ind w:left="709" w:hanging="425"/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 objavljena knjiga i najmanje 5 (pet) naučnih radova objavljenih u priznatim publikacijama, iz odgovarajuće naučne oblasti, sve nakon izbora u zvanje docenta</w:t>
      </w:r>
      <w:r w:rsidR="00CA0CDF">
        <w:rPr>
          <w:rFonts w:cstheme="minorHAnsi"/>
          <w:sz w:val="24"/>
          <w:szCs w:val="24"/>
        </w:rPr>
        <w:t>;</w:t>
      </w:r>
      <w:r w:rsidRPr="00A51E25">
        <w:rPr>
          <w:rFonts w:cstheme="minorHAnsi"/>
          <w:sz w:val="24"/>
          <w:szCs w:val="24"/>
        </w:rPr>
        <w:t xml:space="preserve"> </w:t>
      </w:r>
    </w:p>
    <w:p w:rsidR="00B54EA0" w:rsidRPr="00A51E25" w:rsidRDefault="00E970D5" w:rsidP="00657390">
      <w:pPr>
        <w:pStyle w:val="NoSpacing"/>
        <w:numPr>
          <w:ilvl w:val="0"/>
          <w:numId w:val="37"/>
        </w:numPr>
        <w:ind w:left="709" w:hanging="425"/>
        <w:jc w:val="both"/>
        <w:rPr>
          <w:rFonts w:eastAsia="Times New Roman" w:cstheme="minorHAnsi"/>
          <w:color w:val="6F6F6F"/>
          <w:sz w:val="24"/>
          <w:szCs w:val="24"/>
          <w:lang w:eastAsia="bs-Latn-BA"/>
        </w:rPr>
      </w:pPr>
      <w:r w:rsidRPr="00A51E25">
        <w:rPr>
          <w:rFonts w:cstheme="minorHAnsi"/>
          <w:sz w:val="24"/>
          <w:szCs w:val="24"/>
        </w:rPr>
        <w:t>uspješno mentorstvo kandidatu za stepen drugog ciklusa, računajući od dana prihvatanja Izvještaja o pozitivnoj ocjeni diplomskog rada.</w:t>
      </w:r>
    </w:p>
    <w:p w:rsidR="00B54EA0" w:rsidRPr="00A51E25" w:rsidRDefault="00B54EA0" w:rsidP="00B54EA0">
      <w:pPr>
        <w:pStyle w:val="NoSpacing"/>
        <w:jc w:val="both"/>
        <w:rPr>
          <w:rFonts w:cstheme="minorHAnsi"/>
          <w:sz w:val="24"/>
          <w:szCs w:val="24"/>
        </w:rPr>
      </w:pPr>
    </w:p>
    <w:p w:rsidR="00B54EA0" w:rsidRPr="00A51E25" w:rsidRDefault="00B54EA0" w:rsidP="00B54EA0">
      <w:pPr>
        <w:pStyle w:val="NoSpacing"/>
        <w:jc w:val="both"/>
        <w:rPr>
          <w:rFonts w:eastAsia="Times New Roman" w:cstheme="minorHAnsi"/>
          <w:color w:val="6F6F6F"/>
          <w:sz w:val="24"/>
          <w:szCs w:val="24"/>
          <w:lang w:eastAsia="bs-Latn-BA"/>
        </w:rPr>
      </w:pPr>
      <w:r w:rsidRPr="00A51E25">
        <w:rPr>
          <w:rFonts w:cstheme="minorHAnsi"/>
          <w:b/>
          <w:bCs/>
          <w:sz w:val="24"/>
          <w:szCs w:val="24"/>
        </w:rPr>
        <w:t>2.</w:t>
      </w:r>
      <w:r w:rsidR="006A1739" w:rsidRPr="00A51E25">
        <w:rPr>
          <w:rFonts w:cstheme="minorHAnsi"/>
          <w:b/>
          <w:bCs/>
          <w:sz w:val="24"/>
          <w:szCs w:val="24"/>
        </w:rPr>
        <w:t>2</w:t>
      </w:r>
      <w:r w:rsidR="00772F80" w:rsidRPr="00A51E25">
        <w:rPr>
          <w:rFonts w:cstheme="minorHAnsi"/>
          <w:b/>
          <w:bCs/>
          <w:sz w:val="24"/>
          <w:szCs w:val="24"/>
        </w:rPr>
        <w:t>.2</w:t>
      </w:r>
      <w:r w:rsidR="0067583E" w:rsidRPr="00A51E25">
        <w:rPr>
          <w:rFonts w:cstheme="minorHAnsi"/>
          <w:b/>
          <w:bCs/>
          <w:sz w:val="24"/>
          <w:szCs w:val="24"/>
        </w:rPr>
        <w:t xml:space="preserve"> </w:t>
      </w:r>
      <w:r w:rsidRPr="00A51E25">
        <w:rPr>
          <w:rFonts w:cstheme="minorHAnsi"/>
          <w:sz w:val="24"/>
          <w:szCs w:val="24"/>
        </w:rPr>
        <w:t xml:space="preserve">Minimalni uslovi za izbor nastavnika u zvanje </w:t>
      </w:r>
      <w:r w:rsidRPr="00A51E25">
        <w:rPr>
          <w:rFonts w:cstheme="minorHAnsi"/>
          <w:b/>
          <w:bCs/>
          <w:sz w:val="24"/>
          <w:szCs w:val="24"/>
        </w:rPr>
        <w:t>docenta</w:t>
      </w:r>
      <w:r w:rsidRPr="00A51E25">
        <w:rPr>
          <w:rFonts w:cstheme="minorHAnsi"/>
          <w:sz w:val="24"/>
          <w:szCs w:val="24"/>
        </w:rPr>
        <w:t xml:space="preserve"> su: </w:t>
      </w:r>
      <w:r w:rsidRPr="00A51E25">
        <w:rPr>
          <w:rFonts w:eastAsia="Times New Roman" w:cstheme="minorHAnsi"/>
          <w:color w:val="6F6F6F"/>
          <w:sz w:val="24"/>
          <w:szCs w:val="24"/>
          <w:lang w:eastAsia="bs-Latn-BA"/>
        </w:rPr>
        <w:t> </w:t>
      </w:r>
    </w:p>
    <w:p w:rsidR="00B54EA0" w:rsidRPr="00A51E25" w:rsidRDefault="00B54EA0" w:rsidP="00B54EA0">
      <w:pPr>
        <w:pStyle w:val="NoSpacing"/>
        <w:jc w:val="both"/>
        <w:rPr>
          <w:rFonts w:eastAsia="Times New Roman" w:cstheme="minorHAnsi"/>
          <w:color w:val="6F6F6F"/>
          <w:sz w:val="24"/>
          <w:szCs w:val="24"/>
          <w:lang w:eastAsia="bs-Latn-BA"/>
        </w:rPr>
      </w:pPr>
    </w:p>
    <w:p w:rsidR="00B54EA0" w:rsidRPr="00A51E25" w:rsidRDefault="00B54EA0" w:rsidP="002F075F">
      <w:pPr>
        <w:pStyle w:val="NoSpacing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završen stepen trećeg ciklusa/doktorat nauka iz odgovarajuće naučne oblasti; </w:t>
      </w:r>
    </w:p>
    <w:p w:rsidR="00B54EA0" w:rsidRPr="00A51E25" w:rsidRDefault="00B54EA0" w:rsidP="002F075F">
      <w:pPr>
        <w:pStyle w:val="NoSpacing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>najmanje 3 (tri) naučna rada objavljena u priznatim publikacijama, iz odgovarajuće oblasti;</w:t>
      </w:r>
    </w:p>
    <w:p w:rsidR="00B54EA0" w:rsidRPr="00A51E25" w:rsidRDefault="00B54EA0" w:rsidP="002F075F">
      <w:pPr>
        <w:pStyle w:val="NoSpacing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pokazane nastavničke sposobnosti; </w:t>
      </w:r>
    </w:p>
    <w:p w:rsidR="00B54EA0" w:rsidRPr="00A51E25" w:rsidRDefault="00B54EA0" w:rsidP="002F075F">
      <w:pPr>
        <w:pStyle w:val="NoSpacing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>da ima pozitivno ocijenjeno nastupno predavanje pred nastavnicima i studentima, iz naučne oblasti /nastavnog predmeta za koju/i se bira, od strane stručne komisije za pripremanje prijedloga za izbor u zvanje.</w:t>
      </w:r>
    </w:p>
    <w:p w:rsidR="00B54EA0" w:rsidRPr="00A51E25" w:rsidRDefault="00B54EA0" w:rsidP="00B54EA0">
      <w:pPr>
        <w:pStyle w:val="NoSpacing"/>
        <w:ind w:left="360"/>
        <w:jc w:val="both"/>
        <w:rPr>
          <w:rFonts w:cstheme="minorHAnsi"/>
          <w:sz w:val="24"/>
          <w:szCs w:val="24"/>
        </w:rPr>
      </w:pPr>
    </w:p>
    <w:p w:rsidR="00B54EA0" w:rsidRPr="00A51E25" w:rsidRDefault="00B54EA0" w:rsidP="00B54EA0">
      <w:pPr>
        <w:pStyle w:val="NoSpacing"/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Pod </w:t>
      </w:r>
      <w:r w:rsidRPr="00A51E25">
        <w:rPr>
          <w:rFonts w:cstheme="minorHAnsi"/>
          <w:b/>
          <w:bCs/>
          <w:sz w:val="24"/>
          <w:szCs w:val="24"/>
        </w:rPr>
        <w:t>pokazanim nastavničkim sposobnostima</w:t>
      </w:r>
      <w:r w:rsidRPr="00A51E25">
        <w:rPr>
          <w:rFonts w:cstheme="minorHAnsi"/>
          <w:sz w:val="24"/>
          <w:szCs w:val="24"/>
        </w:rPr>
        <w:t xml:space="preserve"> podrazumijeva se ispunjenje dva od sljedećih uslova: </w:t>
      </w:r>
    </w:p>
    <w:p w:rsidR="00B54EA0" w:rsidRPr="00A51E25" w:rsidRDefault="00B54EA0" w:rsidP="00B54EA0">
      <w:pPr>
        <w:pStyle w:val="NoSpacing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da je učestvovao u izvođenju nastave na prvom ciklusu studiju najmanje jednu školsku godinu; </w:t>
      </w:r>
    </w:p>
    <w:p w:rsidR="00B54EA0" w:rsidRPr="00A51E25" w:rsidRDefault="00B54EA0" w:rsidP="00B54EA0">
      <w:pPr>
        <w:pStyle w:val="NoSpacing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da je radio na najmanje jednom naučno-istraživačkom projektu; </w:t>
      </w:r>
    </w:p>
    <w:p w:rsidR="00B54EA0" w:rsidRPr="00A51E25" w:rsidRDefault="00B54EA0" w:rsidP="00B54EA0">
      <w:pPr>
        <w:pStyle w:val="NoSpacing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da je prezentirao najmanje jedan rad na naučnom skupu; </w:t>
      </w:r>
    </w:p>
    <w:p w:rsidR="000D4385" w:rsidRPr="00A51E25" w:rsidRDefault="00B54EA0" w:rsidP="000D4385">
      <w:pPr>
        <w:pStyle w:val="NoSpacing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>da se naučno usavršavao u inostranstvu u trajanju od najmanje jednog mjeseca.</w:t>
      </w:r>
    </w:p>
    <w:p w:rsidR="00772F80" w:rsidRPr="00A51E25" w:rsidRDefault="00772F80" w:rsidP="00772F80">
      <w:pPr>
        <w:pStyle w:val="NoSpacing"/>
        <w:ind w:left="720"/>
        <w:jc w:val="both"/>
        <w:rPr>
          <w:rFonts w:cstheme="minorHAnsi"/>
          <w:sz w:val="24"/>
          <w:szCs w:val="24"/>
        </w:rPr>
      </w:pPr>
    </w:p>
    <w:p w:rsidR="000D4385" w:rsidRDefault="000D4385" w:rsidP="000D4385">
      <w:pPr>
        <w:jc w:val="both"/>
        <w:rPr>
          <w:rFonts w:cstheme="minorHAnsi"/>
          <w:b/>
          <w:bCs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>2.</w:t>
      </w:r>
      <w:r w:rsidR="006A1739" w:rsidRPr="00A51E25">
        <w:rPr>
          <w:rFonts w:cstheme="minorHAnsi"/>
          <w:b/>
          <w:bCs/>
          <w:sz w:val="24"/>
          <w:szCs w:val="24"/>
        </w:rPr>
        <w:t>3</w:t>
      </w:r>
      <w:r w:rsidRPr="00A51E25">
        <w:rPr>
          <w:rFonts w:cstheme="minorHAnsi"/>
          <w:b/>
          <w:bCs/>
          <w:sz w:val="24"/>
          <w:szCs w:val="24"/>
        </w:rPr>
        <w:t xml:space="preserve"> </w:t>
      </w:r>
      <w:r w:rsidRPr="00A51E25">
        <w:rPr>
          <w:rFonts w:cstheme="minorHAnsi"/>
          <w:sz w:val="24"/>
          <w:szCs w:val="24"/>
        </w:rPr>
        <w:t>Za izbore u sva akademska zvanja obavezan uslov je</w:t>
      </w:r>
      <w:r w:rsidRPr="00A51E25">
        <w:rPr>
          <w:rFonts w:cstheme="minorHAnsi"/>
          <w:b/>
          <w:bCs/>
          <w:sz w:val="24"/>
          <w:szCs w:val="24"/>
        </w:rPr>
        <w:t xml:space="preserve"> poznavanje jednog stranog jezika, </w:t>
      </w:r>
      <w:r w:rsidRPr="00A51E25">
        <w:rPr>
          <w:rFonts w:cstheme="minorHAnsi"/>
          <w:sz w:val="24"/>
          <w:szCs w:val="24"/>
        </w:rPr>
        <w:t xml:space="preserve">što se verifikuje kada se </w:t>
      </w:r>
      <w:r w:rsidR="00772F80" w:rsidRPr="00A51E25">
        <w:rPr>
          <w:rFonts w:cstheme="minorHAnsi"/>
          <w:sz w:val="24"/>
          <w:szCs w:val="24"/>
        </w:rPr>
        <w:t>nastavnci i saradnici</w:t>
      </w:r>
      <w:r w:rsidRPr="00A51E25">
        <w:rPr>
          <w:rFonts w:cstheme="minorHAnsi"/>
          <w:sz w:val="24"/>
          <w:szCs w:val="24"/>
        </w:rPr>
        <w:t xml:space="preserve"> prvi put biraju na Univerzitetu</w:t>
      </w:r>
      <w:r w:rsidRPr="00A51E25">
        <w:rPr>
          <w:rFonts w:cstheme="minorHAnsi"/>
          <w:b/>
          <w:bCs/>
          <w:sz w:val="24"/>
          <w:szCs w:val="24"/>
        </w:rPr>
        <w:t>.</w:t>
      </w:r>
    </w:p>
    <w:p w:rsidR="00CA0CDF" w:rsidRPr="00A51E25" w:rsidRDefault="00CA0CDF" w:rsidP="000D4385">
      <w:pPr>
        <w:jc w:val="both"/>
        <w:rPr>
          <w:rFonts w:cstheme="minorHAnsi"/>
          <w:b/>
          <w:bCs/>
          <w:sz w:val="24"/>
          <w:szCs w:val="24"/>
        </w:rPr>
      </w:pPr>
    </w:p>
    <w:p w:rsidR="000D4385" w:rsidRPr="00A51E25" w:rsidRDefault="00EA5EAA" w:rsidP="000A3827">
      <w:pPr>
        <w:shd w:val="clear" w:color="auto" w:fill="FFFFFF"/>
        <w:spacing w:after="375" w:line="405" w:lineRule="atLeast"/>
        <w:rPr>
          <w:rFonts w:cstheme="minorHAnsi"/>
          <w:b/>
          <w:bCs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lastRenderedPageBreak/>
        <w:t xml:space="preserve">3. </w:t>
      </w:r>
      <w:r w:rsidR="000D4385" w:rsidRPr="00A51E25">
        <w:rPr>
          <w:rFonts w:cstheme="minorHAnsi"/>
          <w:b/>
          <w:bCs/>
          <w:sz w:val="24"/>
          <w:szCs w:val="24"/>
        </w:rPr>
        <w:t xml:space="preserve">DOKAZI </w:t>
      </w:r>
    </w:p>
    <w:p w:rsidR="000A3827" w:rsidRPr="00A51E25" w:rsidRDefault="00EA5EAA" w:rsidP="000A382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A51E25">
        <w:rPr>
          <w:rFonts w:cstheme="minorHAnsi"/>
          <w:b/>
          <w:bCs/>
          <w:sz w:val="24"/>
          <w:szCs w:val="24"/>
        </w:rPr>
        <w:t>3.1</w:t>
      </w:r>
      <w:r w:rsidRPr="00A51E25">
        <w:rPr>
          <w:rFonts w:cstheme="minorHAnsi"/>
          <w:sz w:val="24"/>
          <w:szCs w:val="24"/>
        </w:rPr>
        <w:t xml:space="preserve"> </w:t>
      </w:r>
      <w:r w:rsidR="000D4385" w:rsidRPr="00A51E25">
        <w:rPr>
          <w:rFonts w:cstheme="minorHAnsi"/>
          <w:sz w:val="24"/>
          <w:szCs w:val="24"/>
        </w:rPr>
        <w:t xml:space="preserve">Kandidati </w:t>
      </w:r>
      <w:r w:rsidR="000D4385" w:rsidRPr="00A51E25">
        <w:rPr>
          <w:rFonts w:cstheme="minorHAnsi"/>
          <w:b/>
          <w:bCs/>
          <w:sz w:val="24"/>
          <w:szCs w:val="24"/>
        </w:rPr>
        <w:t>uz potpisanu prijavu na konkurs</w:t>
      </w:r>
      <w:r w:rsidR="000D4385" w:rsidRPr="00A51E25">
        <w:rPr>
          <w:rFonts w:cstheme="minorHAnsi"/>
          <w:sz w:val="24"/>
          <w:szCs w:val="24"/>
        </w:rPr>
        <w:t xml:space="preserve"> dužni su dostaviti </w:t>
      </w:r>
      <w:r w:rsidR="000D4385" w:rsidRPr="00A51E25">
        <w:rPr>
          <w:rFonts w:cstheme="minorHAnsi"/>
          <w:b/>
          <w:bCs/>
          <w:sz w:val="24"/>
          <w:szCs w:val="24"/>
          <w:u w:val="single"/>
        </w:rPr>
        <w:t xml:space="preserve">DOKAZE O ISPUNJAVANJU </w:t>
      </w:r>
      <w:r w:rsidR="000A3827" w:rsidRPr="00A51E25">
        <w:rPr>
          <w:rFonts w:cstheme="minorHAnsi"/>
          <w:b/>
          <w:bCs/>
          <w:sz w:val="24"/>
          <w:szCs w:val="24"/>
          <w:u w:val="single"/>
        </w:rPr>
        <w:t>OPĆIH USLOVA KONKURSA</w:t>
      </w:r>
    </w:p>
    <w:p w:rsidR="000A3827" w:rsidRPr="00A51E25" w:rsidRDefault="000A3827" w:rsidP="00CA0CDF">
      <w:pPr>
        <w:pStyle w:val="NoSpacing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Uvjerenje o državljanstvu, original ili ovjerena kopija ne starija od 6 mjeseci; </w:t>
      </w:r>
    </w:p>
    <w:p w:rsidR="000A3827" w:rsidRPr="00A51E25" w:rsidRDefault="00CA0CDF" w:rsidP="00CA0CDF">
      <w:pPr>
        <w:pStyle w:val="NoSpacing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0A3827" w:rsidRPr="00A51E25">
        <w:rPr>
          <w:rFonts w:cstheme="minorHAnsi"/>
          <w:sz w:val="24"/>
          <w:szCs w:val="24"/>
        </w:rPr>
        <w:t xml:space="preserve">jekarsko uvjerenje da je zdravstveno sposoban za obavljanje poslova radnog mjesta na koje aplicira, original ne stariji od tri mjeseca; </w:t>
      </w:r>
    </w:p>
    <w:p w:rsidR="000A3827" w:rsidRPr="00A51E25" w:rsidRDefault="00CA0CDF" w:rsidP="00CA0CDF">
      <w:pPr>
        <w:pStyle w:val="NoSpacing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0A3827" w:rsidRPr="00A51E25">
        <w:rPr>
          <w:rFonts w:cstheme="minorHAnsi"/>
          <w:sz w:val="24"/>
          <w:szCs w:val="24"/>
        </w:rPr>
        <w:t xml:space="preserve">vjerenje da nije osuđivan za krivično djelo i privredni prijestup, koji predstavljaju smetnje za imenovanje na date poslove /funkciju, odnosno da je protekao rok od 5 (pet) godina od dana izdržane, izvršene, zastarjele ili oproštene kazne, original ili ovjerena kopija ne starije od 3 mjeseca; </w:t>
      </w:r>
    </w:p>
    <w:p w:rsidR="000A3827" w:rsidRPr="00A51E25" w:rsidRDefault="00CA0CDF" w:rsidP="00CA0CDF">
      <w:pPr>
        <w:pStyle w:val="NoSpacing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0A3827" w:rsidRPr="00A51E25">
        <w:rPr>
          <w:rFonts w:cstheme="minorHAnsi"/>
          <w:sz w:val="24"/>
          <w:szCs w:val="24"/>
        </w:rPr>
        <w:t xml:space="preserve">vjerenje da ne postoji odluka suda kojom je tom licu zabranjeno obavljanje datih poslova / funkcije, original ne stariji od 3 mjeseca; </w:t>
      </w:r>
    </w:p>
    <w:p w:rsidR="000A3827" w:rsidRPr="00A51E25" w:rsidRDefault="00CA0CDF" w:rsidP="00CA0CDF">
      <w:pPr>
        <w:pStyle w:val="NoSpacing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A3827" w:rsidRPr="00A51E25">
        <w:rPr>
          <w:rFonts w:cstheme="minorHAnsi"/>
          <w:sz w:val="24"/>
          <w:szCs w:val="24"/>
        </w:rPr>
        <w:t>zjavu da ne postoji protiv njega optužnica Međunarodnog suda za ratne zločine za bivšu Jugoslaviju (član IX.1. Ustava BiH) u skladu sa tačkom 5. općih uslova, ovjerenu od strane nadležnog organa ne stariju od 3 mjeseca, original</w:t>
      </w:r>
      <w:r w:rsidR="00772F80" w:rsidRPr="00A51E25">
        <w:rPr>
          <w:rFonts w:cstheme="minorHAnsi"/>
          <w:sz w:val="24"/>
          <w:szCs w:val="24"/>
        </w:rPr>
        <w:t>.</w:t>
      </w:r>
    </w:p>
    <w:p w:rsidR="00772F80" w:rsidRPr="00A51E25" w:rsidRDefault="00772F80" w:rsidP="00772F80">
      <w:pPr>
        <w:pStyle w:val="Default"/>
        <w:spacing w:after="42"/>
        <w:rPr>
          <w:rFonts w:asciiTheme="minorHAnsi" w:hAnsiTheme="minorHAnsi" w:cstheme="minorHAnsi"/>
        </w:rPr>
      </w:pPr>
    </w:p>
    <w:p w:rsidR="000D4385" w:rsidRPr="00A51E25" w:rsidRDefault="00EA5EAA" w:rsidP="000D4385">
      <w:p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>3.2</w:t>
      </w:r>
      <w:r w:rsidRPr="00A51E25">
        <w:rPr>
          <w:rFonts w:cstheme="minorHAnsi"/>
          <w:sz w:val="24"/>
          <w:szCs w:val="24"/>
        </w:rPr>
        <w:t xml:space="preserve"> </w:t>
      </w:r>
      <w:r w:rsidR="000A3827" w:rsidRPr="00A51E25">
        <w:rPr>
          <w:rFonts w:cstheme="minorHAnsi"/>
          <w:sz w:val="24"/>
          <w:szCs w:val="24"/>
        </w:rPr>
        <w:t xml:space="preserve">Kandidati </w:t>
      </w:r>
      <w:r w:rsidR="000A3827" w:rsidRPr="00A51E25">
        <w:rPr>
          <w:rFonts w:cstheme="minorHAnsi"/>
          <w:b/>
          <w:bCs/>
          <w:sz w:val="24"/>
          <w:szCs w:val="24"/>
        </w:rPr>
        <w:t xml:space="preserve">su dužni </w:t>
      </w:r>
      <w:r w:rsidR="000A3827" w:rsidRPr="00A51E25">
        <w:rPr>
          <w:rFonts w:cstheme="minorHAnsi"/>
          <w:sz w:val="24"/>
          <w:szCs w:val="24"/>
        </w:rPr>
        <w:t xml:space="preserve">dostaviti i </w:t>
      </w:r>
      <w:r w:rsidR="000A3827" w:rsidRPr="00A51E25">
        <w:rPr>
          <w:rFonts w:cstheme="minorHAnsi"/>
          <w:b/>
          <w:bCs/>
          <w:sz w:val="24"/>
          <w:szCs w:val="24"/>
          <w:u w:val="single"/>
        </w:rPr>
        <w:t xml:space="preserve">DOKAZE O ISPUNJAVANJU </w:t>
      </w:r>
      <w:r w:rsidR="000D4385" w:rsidRPr="00A51E25">
        <w:rPr>
          <w:rFonts w:cstheme="minorHAnsi"/>
          <w:b/>
          <w:bCs/>
          <w:sz w:val="24"/>
          <w:szCs w:val="24"/>
          <w:u w:val="single"/>
        </w:rPr>
        <w:t>POSEBNIH USLOVA KONKURSA</w:t>
      </w:r>
      <w:r w:rsidR="000D4385" w:rsidRPr="00A51E25">
        <w:rPr>
          <w:rFonts w:cstheme="minorHAnsi"/>
          <w:sz w:val="24"/>
          <w:szCs w:val="24"/>
        </w:rPr>
        <w:t>:</w:t>
      </w:r>
    </w:p>
    <w:p w:rsidR="00744748" w:rsidRPr="00A51E25" w:rsidRDefault="000D4385" w:rsidP="000D4385">
      <w:pPr>
        <w:jc w:val="both"/>
        <w:rPr>
          <w:rFonts w:cstheme="minorHAnsi"/>
          <w:b/>
          <w:bCs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 xml:space="preserve"> </w:t>
      </w:r>
      <w:r w:rsidR="00EA5EAA" w:rsidRPr="00A51E25">
        <w:rPr>
          <w:rFonts w:cstheme="minorHAnsi"/>
          <w:b/>
          <w:bCs/>
          <w:sz w:val="24"/>
          <w:szCs w:val="24"/>
        </w:rPr>
        <w:t>3.2.1</w:t>
      </w:r>
      <w:r w:rsidR="00EA5EAA" w:rsidRPr="00A51E25">
        <w:rPr>
          <w:rFonts w:cstheme="minorHAnsi"/>
          <w:sz w:val="24"/>
          <w:szCs w:val="24"/>
        </w:rPr>
        <w:t xml:space="preserve"> </w:t>
      </w:r>
      <w:r w:rsidRPr="00A51E25">
        <w:rPr>
          <w:rFonts w:cstheme="minorHAnsi"/>
          <w:b/>
          <w:bCs/>
          <w:sz w:val="24"/>
          <w:szCs w:val="24"/>
        </w:rPr>
        <w:t xml:space="preserve">Za poziciju </w:t>
      </w:r>
      <w:r w:rsidR="00744748" w:rsidRPr="00A51E25">
        <w:rPr>
          <w:rFonts w:cstheme="minorHAnsi"/>
          <w:b/>
          <w:bCs/>
          <w:sz w:val="24"/>
          <w:szCs w:val="24"/>
        </w:rPr>
        <w:t>vanredni profesor</w:t>
      </w:r>
    </w:p>
    <w:p w:rsidR="00744748" w:rsidRPr="00A51E25" w:rsidRDefault="00744748" w:rsidP="00744748">
      <w:pPr>
        <w:pStyle w:val="NoSpacing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>Biografija</w:t>
      </w:r>
      <w:r w:rsidR="00E9585E" w:rsidRPr="00A51E25">
        <w:rPr>
          <w:rFonts w:cstheme="minorHAnsi"/>
          <w:sz w:val="24"/>
          <w:szCs w:val="24"/>
        </w:rPr>
        <w:t>;</w:t>
      </w:r>
      <w:r w:rsidRPr="00A51E25">
        <w:rPr>
          <w:rFonts w:cstheme="minorHAnsi"/>
          <w:sz w:val="24"/>
          <w:szCs w:val="24"/>
        </w:rPr>
        <w:t xml:space="preserve"> </w:t>
      </w:r>
    </w:p>
    <w:p w:rsidR="00744748" w:rsidRPr="00A51E25" w:rsidRDefault="00CA0CDF" w:rsidP="00744748">
      <w:pPr>
        <w:pStyle w:val="NoSpacing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744748" w:rsidRPr="00A51E25">
        <w:rPr>
          <w:rFonts w:cstheme="minorHAnsi"/>
          <w:sz w:val="24"/>
          <w:szCs w:val="24"/>
        </w:rPr>
        <w:t>vjerena kopija diplome o naučnom stepenu doktora nauka iz odgovarajuće naučne oblasti</w:t>
      </w:r>
      <w:r w:rsidR="00E9585E" w:rsidRPr="00A51E25">
        <w:rPr>
          <w:rFonts w:cstheme="minorHAnsi"/>
          <w:sz w:val="24"/>
          <w:szCs w:val="24"/>
        </w:rPr>
        <w:t>;</w:t>
      </w:r>
      <w:r w:rsidR="00744748" w:rsidRPr="00A51E25">
        <w:rPr>
          <w:rFonts w:cstheme="minorHAnsi"/>
          <w:sz w:val="24"/>
          <w:szCs w:val="24"/>
        </w:rPr>
        <w:t xml:space="preserve"> </w:t>
      </w:r>
    </w:p>
    <w:p w:rsidR="00744748" w:rsidRPr="00A51E25" w:rsidRDefault="00CA0CDF" w:rsidP="00744748">
      <w:pPr>
        <w:pStyle w:val="NoSpacing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44748" w:rsidRPr="00A51E25">
        <w:rPr>
          <w:rFonts w:cstheme="minorHAnsi"/>
          <w:sz w:val="24"/>
          <w:szCs w:val="24"/>
        </w:rPr>
        <w:t>okaz o izboru u zvanje docenta iz odgovarajuće naučne oblasti – najmanje jedan izborni period</w:t>
      </w:r>
      <w:r w:rsidR="00E9585E" w:rsidRPr="00A51E25">
        <w:rPr>
          <w:rFonts w:cstheme="minorHAnsi"/>
          <w:sz w:val="24"/>
          <w:szCs w:val="24"/>
        </w:rPr>
        <w:t>;</w:t>
      </w:r>
      <w:r w:rsidR="00744748" w:rsidRPr="00A51E25">
        <w:rPr>
          <w:rFonts w:cstheme="minorHAnsi"/>
          <w:sz w:val="24"/>
          <w:szCs w:val="24"/>
        </w:rPr>
        <w:t xml:space="preserve"> </w:t>
      </w:r>
    </w:p>
    <w:p w:rsidR="00744748" w:rsidRPr="00A51E25" w:rsidRDefault="00CA0CDF" w:rsidP="00744748">
      <w:pPr>
        <w:pStyle w:val="NoSpacing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744748" w:rsidRPr="00A51E25">
        <w:rPr>
          <w:rFonts w:cstheme="minorHAnsi"/>
          <w:sz w:val="24"/>
          <w:szCs w:val="24"/>
        </w:rPr>
        <w:t>bjavljena knjiga</w:t>
      </w:r>
      <w:r w:rsidR="00E9585E" w:rsidRPr="00A51E25">
        <w:rPr>
          <w:rFonts w:cstheme="minorHAnsi"/>
          <w:sz w:val="24"/>
          <w:szCs w:val="24"/>
        </w:rPr>
        <w:t>;</w:t>
      </w:r>
      <w:r w:rsidR="00744748" w:rsidRPr="00A51E25">
        <w:rPr>
          <w:rFonts w:cstheme="minorHAnsi"/>
          <w:sz w:val="24"/>
          <w:szCs w:val="24"/>
        </w:rPr>
        <w:t xml:space="preserve"> </w:t>
      </w:r>
    </w:p>
    <w:p w:rsidR="00744748" w:rsidRPr="00A51E25" w:rsidRDefault="00CA0CDF" w:rsidP="00744748">
      <w:pPr>
        <w:pStyle w:val="NoSpacing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44748" w:rsidRPr="00A51E25">
        <w:rPr>
          <w:rFonts w:cstheme="minorHAnsi"/>
          <w:sz w:val="24"/>
          <w:szCs w:val="24"/>
        </w:rPr>
        <w:t>opis naučnih radova iz odgovarajuće naučne oblasti sa kopijama radova iz objavljenih publikacija</w:t>
      </w:r>
      <w:r w:rsidR="00E9585E" w:rsidRPr="00A51E25">
        <w:rPr>
          <w:rFonts w:cstheme="minorHAnsi"/>
          <w:sz w:val="24"/>
          <w:szCs w:val="24"/>
        </w:rPr>
        <w:t>;</w:t>
      </w:r>
    </w:p>
    <w:p w:rsidR="00744748" w:rsidRPr="00A51E25" w:rsidRDefault="00CA0CDF" w:rsidP="00744748">
      <w:pPr>
        <w:pStyle w:val="NoSpacing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44748" w:rsidRPr="00A51E25">
        <w:rPr>
          <w:rFonts w:cstheme="minorHAnsi"/>
          <w:sz w:val="24"/>
          <w:szCs w:val="24"/>
        </w:rPr>
        <w:t>okaz o uspješno obavljenom mentorstvu kandidatu za stepen drugog ciklusa</w:t>
      </w:r>
      <w:r w:rsidR="00E9585E" w:rsidRPr="00A51E25">
        <w:rPr>
          <w:rFonts w:cstheme="minorHAnsi"/>
          <w:sz w:val="24"/>
          <w:szCs w:val="24"/>
        </w:rPr>
        <w:t>;</w:t>
      </w:r>
      <w:r w:rsidR="00744748" w:rsidRPr="00A51E25">
        <w:rPr>
          <w:rFonts w:cstheme="minorHAnsi"/>
          <w:sz w:val="24"/>
          <w:szCs w:val="24"/>
        </w:rPr>
        <w:t xml:space="preserve"> </w:t>
      </w:r>
    </w:p>
    <w:p w:rsidR="00744748" w:rsidRPr="00A51E25" w:rsidRDefault="00CA0CDF" w:rsidP="00744748">
      <w:pPr>
        <w:pStyle w:val="NoSpacing"/>
        <w:numPr>
          <w:ilvl w:val="0"/>
          <w:numId w:val="24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44748" w:rsidRPr="00A51E25">
        <w:rPr>
          <w:rFonts w:cstheme="minorHAnsi"/>
          <w:sz w:val="24"/>
          <w:szCs w:val="24"/>
        </w:rPr>
        <w:t>okaz o poznavanju jednog stranog jezika.</w:t>
      </w:r>
    </w:p>
    <w:p w:rsidR="006A1739" w:rsidRPr="00A51E25" w:rsidRDefault="006A1739" w:rsidP="006A1739">
      <w:pPr>
        <w:pStyle w:val="NoSpacing"/>
        <w:ind w:left="720"/>
        <w:jc w:val="both"/>
        <w:rPr>
          <w:rFonts w:cstheme="minorHAnsi"/>
          <w:b/>
          <w:bCs/>
          <w:sz w:val="24"/>
          <w:szCs w:val="24"/>
        </w:rPr>
      </w:pPr>
    </w:p>
    <w:p w:rsidR="00744748" w:rsidRPr="00A51E25" w:rsidRDefault="00744748" w:rsidP="00D162F6">
      <w:pPr>
        <w:jc w:val="both"/>
        <w:rPr>
          <w:rFonts w:cstheme="minorHAnsi"/>
          <w:b/>
          <w:bCs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 xml:space="preserve">Dokument pod rednim brojem 7 </w:t>
      </w:r>
      <w:r w:rsidRPr="00A51E25">
        <w:rPr>
          <w:rFonts w:cstheme="minorHAnsi"/>
          <w:b/>
          <w:bCs/>
          <w:sz w:val="24"/>
          <w:szCs w:val="24"/>
          <w:u w:val="single"/>
        </w:rPr>
        <w:t>ne dostavljaju</w:t>
      </w:r>
      <w:r w:rsidRPr="00A51E25">
        <w:rPr>
          <w:rFonts w:cstheme="minorHAnsi"/>
          <w:b/>
          <w:bCs/>
          <w:sz w:val="24"/>
          <w:szCs w:val="24"/>
        </w:rPr>
        <w:t xml:space="preserve"> kandidati koji napreduju u izbor u zvanje (zaposlenici ili spoljni saradnici Univerziteta „Džemal Bijedić“ u Mostaru).</w:t>
      </w:r>
    </w:p>
    <w:p w:rsidR="00D162F6" w:rsidRPr="00A51E25" w:rsidRDefault="00EA5EAA" w:rsidP="00D162F6">
      <w:pPr>
        <w:rPr>
          <w:rFonts w:cstheme="minorHAnsi"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 xml:space="preserve">3.2.2 </w:t>
      </w:r>
      <w:r w:rsidR="00D162F6" w:rsidRPr="00A51E25">
        <w:rPr>
          <w:rFonts w:cstheme="minorHAnsi"/>
          <w:b/>
          <w:bCs/>
          <w:sz w:val="24"/>
          <w:szCs w:val="24"/>
        </w:rPr>
        <w:t>Za poziciju docent</w:t>
      </w:r>
    </w:p>
    <w:p w:rsidR="00D162F6" w:rsidRPr="00A51E25" w:rsidRDefault="00D162F6" w:rsidP="00D162F6">
      <w:pPr>
        <w:pStyle w:val="NoSpacing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 xml:space="preserve">Biografiju (CV); </w:t>
      </w:r>
    </w:p>
    <w:p w:rsidR="00D162F6" w:rsidRPr="00A51E25" w:rsidRDefault="00CA0CDF" w:rsidP="00D162F6">
      <w:pPr>
        <w:pStyle w:val="NoSpacing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D162F6" w:rsidRPr="00A51E25">
        <w:rPr>
          <w:rFonts w:cstheme="minorHAnsi"/>
          <w:sz w:val="24"/>
          <w:szCs w:val="24"/>
        </w:rPr>
        <w:t>vjeren</w:t>
      </w:r>
      <w:r>
        <w:rPr>
          <w:rFonts w:cstheme="minorHAnsi"/>
          <w:sz w:val="24"/>
          <w:szCs w:val="24"/>
        </w:rPr>
        <w:t>u</w:t>
      </w:r>
      <w:r w:rsidR="00D162F6" w:rsidRPr="00A51E25">
        <w:rPr>
          <w:rFonts w:cstheme="minorHAnsi"/>
          <w:sz w:val="24"/>
          <w:szCs w:val="24"/>
        </w:rPr>
        <w:t xml:space="preserve"> kopij</w:t>
      </w:r>
      <w:r>
        <w:rPr>
          <w:rFonts w:cstheme="minorHAnsi"/>
          <w:sz w:val="24"/>
          <w:szCs w:val="24"/>
        </w:rPr>
        <w:t>u</w:t>
      </w:r>
      <w:r w:rsidR="00D162F6" w:rsidRPr="00A51E25">
        <w:rPr>
          <w:rFonts w:cstheme="minorHAnsi"/>
          <w:sz w:val="24"/>
          <w:szCs w:val="24"/>
        </w:rPr>
        <w:t xml:space="preserve"> diplome o naučnom stepenu doktora nauka iz odgovarajuće naučne oblasti; </w:t>
      </w:r>
    </w:p>
    <w:p w:rsidR="00D162F6" w:rsidRPr="00A51E25" w:rsidRDefault="00CA0CDF" w:rsidP="00D162F6">
      <w:pPr>
        <w:pStyle w:val="NoSpacing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D162F6" w:rsidRPr="00A51E25">
        <w:rPr>
          <w:rFonts w:cstheme="minorHAnsi"/>
          <w:sz w:val="24"/>
          <w:szCs w:val="24"/>
        </w:rPr>
        <w:t xml:space="preserve">opis naučnih radova iz odgovarajuće naučne oblasti sa kopijama radova iz objavljenih publikacija; </w:t>
      </w:r>
    </w:p>
    <w:p w:rsidR="00D162F6" w:rsidRPr="00A51E25" w:rsidRDefault="00CA0CDF" w:rsidP="00D162F6">
      <w:pPr>
        <w:pStyle w:val="NoSpacing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D162F6" w:rsidRPr="00A51E25">
        <w:rPr>
          <w:rFonts w:cstheme="minorHAnsi"/>
          <w:sz w:val="24"/>
          <w:szCs w:val="24"/>
        </w:rPr>
        <w:t xml:space="preserve">okazi o pokazanim nastavničkim sposobnostima iz tačke </w:t>
      </w:r>
      <w:r w:rsidR="00D823F6">
        <w:rPr>
          <w:rFonts w:cstheme="minorHAnsi"/>
          <w:sz w:val="24"/>
          <w:szCs w:val="24"/>
        </w:rPr>
        <w:t>2.2.2</w:t>
      </w:r>
      <w:r w:rsidR="00D162F6" w:rsidRPr="00A51E25">
        <w:rPr>
          <w:rFonts w:cstheme="minorHAnsi"/>
          <w:sz w:val="24"/>
          <w:szCs w:val="24"/>
        </w:rPr>
        <w:t xml:space="preserve"> (dostaviti dokaze o ispunjenju najmanje 2 od 4 uslova)</w:t>
      </w:r>
      <w:r>
        <w:rPr>
          <w:rFonts w:cstheme="minorHAnsi"/>
          <w:sz w:val="24"/>
          <w:szCs w:val="24"/>
        </w:rPr>
        <w:t>;</w:t>
      </w:r>
      <w:r w:rsidR="00D162F6" w:rsidRPr="00A51E25">
        <w:rPr>
          <w:rFonts w:cstheme="minorHAnsi"/>
          <w:sz w:val="24"/>
          <w:szCs w:val="24"/>
        </w:rPr>
        <w:t xml:space="preserve"> </w:t>
      </w:r>
    </w:p>
    <w:p w:rsidR="00D162F6" w:rsidRPr="00A51E25" w:rsidRDefault="00CA0CDF" w:rsidP="00D162F6">
      <w:pPr>
        <w:pStyle w:val="NoSpacing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D162F6" w:rsidRPr="00A51E25">
        <w:rPr>
          <w:rFonts w:cstheme="minorHAnsi"/>
          <w:sz w:val="24"/>
          <w:szCs w:val="24"/>
        </w:rPr>
        <w:t xml:space="preserve">okaz o poznavanju jednog stranog jezika. </w:t>
      </w:r>
    </w:p>
    <w:p w:rsidR="00D162F6" w:rsidRPr="00A51E25" w:rsidRDefault="00D162F6" w:rsidP="00D162F6">
      <w:pPr>
        <w:pStyle w:val="NoSpacing"/>
        <w:ind w:left="360"/>
        <w:jc w:val="both"/>
        <w:rPr>
          <w:rFonts w:cstheme="minorHAnsi"/>
          <w:sz w:val="24"/>
          <w:szCs w:val="24"/>
        </w:rPr>
      </w:pPr>
    </w:p>
    <w:p w:rsidR="00D162F6" w:rsidRPr="00A51E25" w:rsidRDefault="00D162F6" w:rsidP="00D162F6">
      <w:p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lastRenderedPageBreak/>
        <w:t xml:space="preserve">Nastupno predavanje kandidata ocijenit će Komisija za </w:t>
      </w:r>
      <w:r w:rsidR="00E9585E" w:rsidRPr="00A51E25">
        <w:rPr>
          <w:rFonts w:cstheme="minorHAnsi"/>
          <w:sz w:val="24"/>
          <w:szCs w:val="24"/>
        </w:rPr>
        <w:t xml:space="preserve">pripremanje prijedloga za </w:t>
      </w:r>
      <w:r w:rsidRPr="00A51E25">
        <w:rPr>
          <w:rFonts w:cstheme="minorHAnsi"/>
          <w:sz w:val="24"/>
          <w:szCs w:val="24"/>
        </w:rPr>
        <w:t>izbor, te dokaz o pozitivno ocjenjenom predavanju dostaviti uz Izvještaj Komisije o prijedlogu za izbor kandidata.</w:t>
      </w:r>
    </w:p>
    <w:p w:rsidR="0067583E" w:rsidRPr="00A51E25" w:rsidRDefault="00D162F6" w:rsidP="00772F80">
      <w:pPr>
        <w:jc w:val="both"/>
        <w:rPr>
          <w:rFonts w:cstheme="minorHAnsi"/>
          <w:b/>
          <w:bCs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 xml:space="preserve">Dokument pod rednim brojem 5 </w:t>
      </w:r>
      <w:r w:rsidRPr="00A51E25">
        <w:rPr>
          <w:rFonts w:cstheme="minorHAnsi"/>
          <w:b/>
          <w:bCs/>
          <w:sz w:val="24"/>
          <w:szCs w:val="24"/>
          <w:u w:val="single"/>
        </w:rPr>
        <w:t>ne dostavljaju</w:t>
      </w:r>
      <w:r w:rsidRPr="00A51E25">
        <w:rPr>
          <w:rFonts w:cstheme="minorHAnsi"/>
          <w:b/>
          <w:bCs/>
          <w:sz w:val="24"/>
          <w:szCs w:val="24"/>
        </w:rPr>
        <w:t xml:space="preserve"> kandidati koji napreduju u izbor u zvanje (zaposlenici ili spoljni saradnici Univerziteta „Džemal Bijedić“ u Mostaru).</w:t>
      </w:r>
    </w:p>
    <w:p w:rsidR="00772F80" w:rsidRPr="00A51E25" w:rsidRDefault="0067583E" w:rsidP="00772F80">
      <w:p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 xml:space="preserve">3.3 </w:t>
      </w:r>
      <w:r w:rsidR="00772F80" w:rsidRPr="00A51E25">
        <w:rPr>
          <w:rFonts w:cstheme="minorHAnsi"/>
          <w:sz w:val="24"/>
          <w:szCs w:val="24"/>
        </w:rPr>
        <w:t xml:space="preserve">Pored navedenog kandidati mogu priložiti i dokumente o poznavanju rada na računaru, podatke o nagradama i priznanjima kao i druge dokumente relevantne za izbor. </w:t>
      </w:r>
    </w:p>
    <w:p w:rsidR="00CA0CDF" w:rsidRDefault="0067583E" w:rsidP="00CA0CDF">
      <w:pPr>
        <w:jc w:val="both"/>
        <w:rPr>
          <w:rFonts w:cstheme="minorHAnsi"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>3.4</w:t>
      </w:r>
      <w:r w:rsidRPr="00A51E25">
        <w:rPr>
          <w:rFonts w:cstheme="minorHAnsi"/>
          <w:sz w:val="24"/>
          <w:szCs w:val="24"/>
        </w:rPr>
        <w:t xml:space="preserve"> </w:t>
      </w:r>
      <w:r w:rsidR="008F0E53" w:rsidRPr="00A51E25">
        <w:rPr>
          <w:rFonts w:cstheme="minorHAnsi"/>
          <w:sz w:val="24"/>
          <w:szCs w:val="24"/>
        </w:rPr>
        <w:t xml:space="preserve">Sa kandidatom se zaključuje Ugovor u skladu sa </w:t>
      </w:r>
      <w:r w:rsidR="000B7624" w:rsidRPr="00A51E25">
        <w:rPr>
          <w:rFonts w:cstheme="minorHAnsi"/>
          <w:sz w:val="24"/>
          <w:szCs w:val="24"/>
        </w:rPr>
        <w:t xml:space="preserve">članom 206. Statuta Univerziteta „Džemal Bijedić“ u Mostaru. </w:t>
      </w:r>
    </w:p>
    <w:p w:rsidR="00CA0CDF" w:rsidRDefault="00CA0CDF" w:rsidP="00CA0CDF">
      <w:pPr>
        <w:jc w:val="both"/>
        <w:rPr>
          <w:rFonts w:cstheme="minorHAnsi"/>
          <w:sz w:val="24"/>
          <w:szCs w:val="24"/>
        </w:rPr>
      </w:pPr>
    </w:p>
    <w:p w:rsidR="0067583E" w:rsidRPr="00CA0CDF" w:rsidRDefault="00CA0CDF" w:rsidP="00CA0CDF">
      <w:pPr>
        <w:jc w:val="both"/>
        <w:rPr>
          <w:rFonts w:cstheme="minorHAnsi"/>
          <w:sz w:val="24"/>
          <w:szCs w:val="24"/>
        </w:rPr>
      </w:pPr>
      <w:r w:rsidRPr="00CA0CDF">
        <w:rPr>
          <w:rFonts w:cstheme="minorHAnsi"/>
          <w:b/>
          <w:bCs/>
          <w:sz w:val="24"/>
          <w:szCs w:val="24"/>
        </w:rPr>
        <w:t>4.</w:t>
      </w:r>
      <w:r>
        <w:rPr>
          <w:rFonts w:cstheme="minorHAnsi"/>
          <w:sz w:val="24"/>
          <w:szCs w:val="24"/>
        </w:rPr>
        <w:t xml:space="preserve"> </w:t>
      </w:r>
      <w:r w:rsidR="0067583E" w:rsidRPr="00A51E25">
        <w:rPr>
          <w:rFonts w:cstheme="minorHAnsi"/>
          <w:b/>
          <w:bCs/>
          <w:sz w:val="24"/>
          <w:szCs w:val="24"/>
        </w:rPr>
        <w:t>PRIJAVE</w:t>
      </w:r>
    </w:p>
    <w:p w:rsidR="000E3C7B" w:rsidRPr="00A51E25" w:rsidRDefault="008F0E53" w:rsidP="008F0E53">
      <w:pPr>
        <w:rPr>
          <w:rFonts w:cstheme="minorHAnsi"/>
          <w:sz w:val="24"/>
          <w:szCs w:val="24"/>
        </w:rPr>
      </w:pPr>
      <w:r w:rsidRPr="00A51E25">
        <w:rPr>
          <w:rFonts w:cstheme="minorHAnsi"/>
          <w:sz w:val="24"/>
          <w:szCs w:val="24"/>
        </w:rPr>
        <w:t>Potpisane prijave sa dokazima o ispunjavanju uslova konkursa se dostavljaju neposredno ili putem pošte u zatvorenoj koverti, na adresu:</w:t>
      </w:r>
    </w:p>
    <w:p w:rsidR="008F0E53" w:rsidRPr="00A51E25" w:rsidRDefault="008F0E53" w:rsidP="008F0E53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>UNIVERZITET „DŽEMAL BIJEDIĆ“ U MOSTARU</w:t>
      </w:r>
    </w:p>
    <w:p w:rsidR="008F0E53" w:rsidRPr="00A51E25" w:rsidRDefault="008F0E53" w:rsidP="008F0E53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>SJEVERNI LOGOR B.B. , 88 104 MOSTAR</w:t>
      </w:r>
    </w:p>
    <w:p w:rsidR="008F0E53" w:rsidRPr="00A51E25" w:rsidRDefault="008F0E53" w:rsidP="008F0E53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:rsidR="008F0E53" w:rsidRPr="00A51E25" w:rsidRDefault="008F0E53" w:rsidP="008F0E53">
      <w:pPr>
        <w:rPr>
          <w:rFonts w:cstheme="minorHAnsi"/>
          <w:b/>
          <w:bCs/>
          <w:sz w:val="24"/>
          <w:szCs w:val="24"/>
        </w:rPr>
      </w:pPr>
      <w:r w:rsidRPr="00A51E25">
        <w:rPr>
          <w:rFonts w:cstheme="minorHAnsi"/>
          <w:b/>
          <w:bCs/>
          <w:sz w:val="24"/>
          <w:szCs w:val="24"/>
        </w:rPr>
        <w:t xml:space="preserve">NA KOVERTI JE POTREBNO NAZNAČITI: </w:t>
      </w:r>
    </w:p>
    <w:p w:rsidR="00BE2DCA" w:rsidRPr="006C7715" w:rsidRDefault="008F0E53" w:rsidP="00BE2DCA">
      <w:pPr>
        <w:pStyle w:val="NoSpacing"/>
        <w:jc w:val="both"/>
        <w:rPr>
          <w:rFonts w:cstheme="minorHAnsi"/>
          <w:sz w:val="24"/>
          <w:szCs w:val="24"/>
        </w:rPr>
      </w:pPr>
      <w:r w:rsidRPr="006C7715">
        <w:rPr>
          <w:rFonts w:cstheme="minorHAnsi"/>
          <w:sz w:val="24"/>
          <w:szCs w:val="24"/>
        </w:rPr>
        <w:t>(Prijava na konkurs za izbor nastavnika u zvanje i pozicij</w:t>
      </w:r>
      <w:r w:rsidR="00D823F6">
        <w:rPr>
          <w:rFonts w:cstheme="minorHAnsi"/>
          <w:sz w:val="24"/>
          <w:szCs w:val="24"/>
        </w:rPr>
        <w:t>a</w:t>
      </w:r>
      <w:bookmarkStart w:id="1" w:name="_GoBack"/>
      <w:bookmarkEnd w:id="1"/>
      <w:r w:rsidRPr="006C7715">
        <w:rPr>
          <w:rFonts w:cstheme="minorHAnsi"/>
          <w:sz w:val="24"/>
          <w:szCs w:val="24"/>
        </w:rPr>
        <w:t xml:space="preserve"> na koju se konkuriše - NE OTVARATI). Na poleđini koverte treba biti naznačeno: ime i prezime kandidata, adresa i kontakt telefon. </w:t>
      </w:r>
    </w:p>
    <w:p w:rsidR="00BE2DCA" w:rsidRPr="006C7715" w:rsidRDefault="008F0E53" w:rsidP="00BE2DCA">
      <w:pPr>
        <w:pStyle w:val="NoSpacing"/>
        <w:jc w:val="both"/>
        <w:rPr>
          <w:rFonts w:cstheme="minorHAnsi"/>
          <w:sz w:val="24"/>
          <w:szCs w:val="24"/>
        </w:rPr>
      </w:pPr>
      <w:r w:rsidRPr="006C7715">
        <w:rPr>
          <w:rFonts w:cstheme="minorHAnsi"/>
          <w:sz w:val="24"/>
          <w:szCs w:val="24"/>
        </w:rPr>
        <w:t xml:space="preserve">Nepotpune i neblagovremene prijave, kao i kopije tražene dokumentacije koje nisu ovjerene, neće se uzeti u razmatranje. </w:t>
      </w:r>
    </w:p>
    <w:p w:rsidR="006C7715" w:rsidRPr="006C7715" w:rsidRDefault="008F0E53" w:rsidP="006C7715">
      <w:pPr>
        <w:pStyle w:val="NoSpacing"/>
        <w:jc w:val="both"/>
        <w:rPr>
          <w:rFonts w:cstheme="minorHAnsi"/>
          <w:sz w:val="24"/>
          <w:szCs w:val="24"/>
        </w:rPr>
      </w:pPr>
      <w:r w:rsidRPr="006C7715">
        <w:rPr>
          <w:rFonts w:cstheme="minorHAnsi"/>
          <w:sz w:val="24"/>
          <w:szCs w:val="24"/>
        </w:rPr>
        <w:t xml:space="preserve">Javni konkurs ostaje otvoren </w:t>
      </w:r>
      <w:r w:rsidRPr="006C7715">
        <w:rPr>
          <w:rFonts w:cstheme="minorHAnsi"/>
          <w:b/>
          <w:bCs/>
          <w:sz w:val="24"/>
          <w:szCs w:val="24"/>
        </w:rPr>
        <w:t>15 dana</w:t>
      </w:r>
      <w:r w:rsidRPr="006C7715">
        <w:rPr>
          <w:rFonts w:cstheme="minorHAnsi"/>
          <w:sz w:val="24"/>
          <w:szCs w:val="24"/>
        </w:rPr>
        <w:t xml:space="preserve"> od dana objavljivanja u dnevnom listu "Dnevni avaz" i web stranici Univerziteta, </w:t>
      </w:r>
      <w:hyperlink r:id="rId5" w:history="1">
        <w:r w:rsidR="006C7715" w:rsidRPr="006C7715">
          <w:rPr>
            <w:rStyle w:val="Hyperlink"/>
            <w:rFonts w:cstheme="minorHAnsi"/>
            <w:sz w:val="24"/>
            <w:szCs w:val="24"/>
          </w:rPr>
          <w:t>www.unmo.ba</w:t>
        </w:r>
      </w:hyperlink>
      <w:r w:rsidR="006C7715" w:rsidRPr="006C7715">
        <w:rPr>
          <w:rFonts w:cstheme="minorHAnsi"/>
          <w:sz w:val="24"/>
          <w:szCs w:val="24"/>
        </w:rPr>
        <w:t>, web stranicama Nastavničkog i Pravnog fakulteta i njihovim oglasnim pločama.</w:t>
      </w:r>
    </w:p>
    <w:p w:rsidR="006C7715" w:rsidRPr="00A51E25" w:rsidRDefault="006C7715" w:rsidP="00BE2DCA">
      <w:pPr>
        <w:pStyle w:val="NoSpacing"/>
        <w:jc w:val="both"/>
        <w:rPr>
          <w:rFonts w:cstheme="minorHAnsi"/>
          <w:sz w:val="24"/>
          <w:szCs w:val="24"/>
        </w:rPr>
      </w:pPr>
    </w:p>
    <w:sectPr w:rsidR="006C7715" w:rsidRPr="00A5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1BC9"/>
    <w:multiLevelType w:val="hybridMultilevel"/>
    <w:tmpl w:val="3064B9B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1C7"/>
    <w:multiLevelType w:val="hybridMultilevel"/>
    <w:tmpl w:val="9B5A42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6BD8"/>
    <w:multiLevelType w:val="multilevel"/>
    <w:tmpl w:val="04CE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6532F"/>
    <w:multiLevelType w:val="multilevel"/>
    <w:tmpl w:val="090E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548B4"/>
    <w:multiLevelType w:val="multilevel"/>
    <w:tmpl w:val="E2D4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B273B"/>
    <w:multiLevelType w:val="hybridMultilevel"/>
    <w:tmpl w:val="6358AA4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28AB"/>
    <w:multiLevelType w:val="multilevel"/>
    <w:tmpl w:val="D4C4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B6120"/>
    <w:multiLevelType w:val="multilevel"/>
    <w:tmpl w:val="F076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914B2"/>
    <w:multiLevelType w:val="hybridMultilevel"/>
    <w:tmpl w:val="27F4497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83EFB"/>
    <w:multiLevelType w:val="multilevel"/>
    <w:tmpl w:val="B18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5E2A50"/>
    <w:multiLevelType w:val="hybridMultilevel"/>
    <w:tmpl w:val="88E676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32FC"/>
    <w:multiLevelType w:val="multilevel"/>
    <w:tmpl w:val="421A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166459"/>
    <w:multiLevelType w:val="hybridMultilevel"/>
    <w:tmpl w:val="69C29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06C9"/>
    <w:multiLevelType w:val="hybridMultilevel"/>
    <w:tmpl w:val="0CC0828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07015"/>
    <w:multiLevelType w:val="hybridMultilevel"/>
    <w:tmpl w:val="A6661430"/>
    <w:lvl w:ilvl="0" w:tplc="F88493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D6E10"/>
    <w:multiLevelType w:val="hybridMultilevel"/>
    <w:tmpl w:val="496C24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40CBF"/>
    <w:multiLevelType w:val="multilevel"/>
    <w:tmpl w:val="598C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04316"/>
    <w:multiLevelType w:val="multilevel"/>
    <w:tmpl w:val="36CC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04DB7"/>
    <w:multiLevelType w:val="hybridMultilevel"/>
    <w:tmpl w:val="41C6BCA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86B1F"/>
    <w:multiLevelType w:val="multilevel"/>
    <w:tmpl w:val="9E7C8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4F58E9"/>
    <w:multiLevelType w:val="multilevel"/>
    <w:tmpl w:val="6E06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962DC3"/>
    <w:multiLevelType w:val="hybridMultilevel"/>
    <w:tmpl w:val="6144D704"/>
    <w:lvl w:ilvl="0" w:tplc="2528F4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62325"/>
    <w:multiLevelType w:val="hybridMultilevel"/>
    <w:tmpl w:val="AE6C0CEA"/>
    <w:lvl w:ilvl="0" w:tplc="EA38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C18D8"/>
    <w:multiLevelType w:val="multilevel"/>
    <w:tmpl w:val="BDB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7C2F0D"/>
    <w:multiLevelType w:val="multilevel"/>
    <w:tmpl w:val="6216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473251"/>
    <w:multiLevelType w:val="hybridMultilevel"/>
    <w:tmpl w:val="05AE44D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95227"/>
    <w:multiLevelType w:val="hybridMultilevel"/>
    <w:tmpl w:val="F2F40F8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C2056"/>
    <w:multiLevelType w:val="hybridMultilevel"/>
    <w:tmpl w:val="759659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019C5"/>
    <w:multiLevelType w:val="multilevel"/>
    <w:tmpl w:val="F076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B95D93"/>
    <w:multiLevelType w:val="multilevel"/>
    <w:tmpl w:val="5B2A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294860"/>
    <w:multiLevelType w:val="hybridMultilevel"/>
    <w:tmpl w:val="B2308DB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822AB"/>
    <w:multiLevelType w:val="hybridMultilevel"/>
    <w:tmpl w:val="886CFE4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03453"/>
    <w:multiLevelType w:val="multilevel"/>
    <w:tmpl w:val="61EC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4E76DF"/>
    <w:multiLevelType w:val="hybridMultilevel"/>
    <w:tmpl w:val="2292A11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C4046"/>
    <w:multiLevelType w:val="hybridMultilevel"/>
    <w:tmpl w:val="C81A35CC"/>
    <w:lvl w:ilvl="0" w:tplc="28CEE5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E0422D"/>
    <w:multiLevelType w:val="hybridMultilevel"/>
    <w:tmpl w:val="FDF6532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00EC6"/>
    <w:multiLevelType w:val="multilevel"/>
    <w:tmpl w:val="0C7E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EA5259"/>
    <w:multiLevelType w:val="multilevel"/>
    <w:tmpl w:val="CF3A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E5EFC"/>
    <w:multiLevelType w:val="hybridMultilevel"/>
    <w:tmpl w:val="6BB68CD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C533F"/>
    <w:multiLevelType w:val="hybridMultilevel"/>
    <w:tmpl w:val="EA52DF4C"/>
    <w:lvl w:ilvl="0" w:tplc="F858F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D5755"/>
    <w:multiLevelType w:val="hybridMultilevel"/>
    <w:tmpl w:val="5538B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628C8"/>
    <w:multiLevelType w:val="multilevel"/>
    <w:tmpl w:val="F076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6"/>
  </w:num>
  <w:num w:numId="3">
    <w:abstractNumId w:val="20"/>
  </w:num>
  <w:num w:numId="4">
    <w:abstractNumId w:val="11"/>
  </w:num>
  <w:num w:numId="5">
    <w:abstractNumId w:val="19"/>
  </w:num>
  <w:num w:numId="6">
    <w:abstractNumId w:val="2"/>
  </w:num>
  <w:num w:numId="7">
    <w:abstractNumId w:val="29"/>
  </w:num>
  <w:num w:numId="8">
    <w:abstractNumId w:val="9"/>
  </w:num>
  <w:num w:numId="9">
    <w:abstractNumId w:val="4"/>
  </w:num>
  <w:num w:numId="10">
    <w:abstractNumId w:val="23"/>
  </w:num>
  <w:num w:numId="11">
    <w:abstractNumId w:val="16"/>
  </w:num>
  <w:num w:numId="12">
    <w:abstractNumId w:val="37"/>
  </w:num>
  <w:num w:numId="13">
    <w:abstractNumId w:val="39"/>
  </w:num>
  <w:num w:numId="14">
    <w:abstractNumId w:val="10"/>
  </w:num>
  <w:num w:numId="15">
    <w:abstractNumId w:val="22"/>
  </w:num>
  <w:num w:numId="16">
    <w:abstractNumId w:val="13"/>
  </w:num>
  <w:num w:numId="17">
    <w:abstractNumId w:val="15"/>
  </w:num>
  <w:num w:numId="18">
    <w:abstractNumId w:val="30"/>
  </w:num>
  <w:num w:numId="19">
    <w:abstractNumId w:val="40"/>
  </w:num>
  <w:num w:numId="20">
    <w:abstractNumId w:val="26"/>
  </w:num>
  <w:num w:numId="21">
    <w:abstractNumId w:val="33"/>
  </w:num>
  <w:num w:numId="22">
    <w:abstractNumId w:val="0"/>
  </w:num>
  <w:num w:numId="23">
    <w:abstractNumId w:val="41"/>
  </w:num>
  <w:num w:numId="24">
    <w:abstractNumId w:val="3"/>
  </w:num>
  <w:num w:numId="25">
    <w:abstractNumId w:val="24"/>
  </w:num>
  <w:num w:numId="26">
    <w:abstractNumId w:val="28"/>
  </w:num>
  <w:num w:numId="27">
    <w:abstractNumId w:val="17"/>
  </w:num>
  <w:num w:numId="28">
    <w:abstractNumId w:val="7"/>
  </w:num>
  <w:num w:numId="29">
    <w:abstractNumId w:val="6"/>
  </w:num>
  <w:num w:numId="30">
    <w:abstractNumId w:val="14"/>
  </w:num>
  <w:num w:numId="31">
    <w:abstractNumId w:val="12"/>
  </w:num>
  <w:num w:numId="32">
    <w:abstractNumId w:val="31"/>
  </w:num>
  <w:num w:numId="33">
    <w:abstractNumId w:val="38"/>
  </w:num>
  <w:num w:numId="34">
    <w:abstractNumId w:val="27"/>
  </w:num>
  <w:num w:numId="35">
    <w:abstractNumId w:val="18"/>
  </w:num>
  <w:num w:numId="36">
    <w:abstractNumId w:val="21"/>
  </w:num>
  <w:num w:numId="37">
    <w:abstractNumId w:val="34"/>
  </w:num>
  <w:num w:numId="38">
    <w:abstractNumId w:val="35"/>
  </w:num>
  <w:num w:numId="39">
    <w:abstractNumId w:val="1"/>
  </w:num>
  <w:num w:numId="40">
    <w:abstractNumId w:val="25"/>
  </w:num>
  <w:num w:numId="41">
    <w:abstractNumId w:val="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25"/>
    <w:rsid w:val="000A3827"/>
    <w:rsid w:val="000B7624"/>
    <w:rsid w:val="000C28E2"/>
    <w:rsid w:val="000D4385"/>
    <w:rsid w:val="000E3C7B"/>
    <w:rsid w:val="002F075F"/>
    <w:rsid w:val="004052C4"/>
    <w:rsid w:val="00537B00"/>
    <w:rsid w:val="00550FF1"/>
    <w:rsid w:val="00552D82"/>
    <w:rsid w:val="00657390"/>
    <w:rsid w:val="0067583E"/>
    <w:rsid w:val="00694025"/>
    <w:rsid w:val="006A1739"/>
    <w:rsid w:val="006C7715"/>
    <w:rsid w:val="006D4C5D"/>
    <w:rsid w:val="00721C02"/>
    <w:rsid w:val="00744748"/>
    <w:rsid w:val="00772F80"/>
    <w:rsid w:val="007A11C8"/>
    <w:rsid w:val="008F0E53"/>
    <w:rsid w:val="009C2CB7"/>
    <w:rsid w:val="00A35DAB"/>
    <w:rsid w:val="00A44CDE"/>
    <w:rsid w:val="00A51E25"/>
    <w:rsid w:val="00AA18C1"/>
    <w:rsid w:val="00B4791F"/>
    <w:rsid w:val="00B54EA0"/>
    <w:rsid w:val="00B71AC1"/>
    <w:rsid w:val="00BE2DCA"/>
    <w:rsid w:val="00C64882"/>
    <w:rsid w:val="00CA0CDF"/>
    <w:rsid w:val="00D162F6"/>
    <w:rsid w:val="00D2778C"/>
    <w:rsid w:val="00D823F6"/>
    <w:rsid w:val="00D97126"/>
    <w:rsid w:val="00E73827"/>
    <w:rsid w:val="00E75822"/>
    <w:rsid w:val="00E9585E"/>
    <w:rsid w:val="00E970D5"/>
    <w:rsid w:val="00E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914B"/>
  <w15:chartTrackingRefBased/>
  <w15:docId w15:val="{ADD15D9A-786C-454E-9FD1-B1F424C8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25"/>
    <w:pPr>
      <w:ind w:left="720"/>
      <w:contextualSpacing/>
    </w:pPr>
  </w:style>
  <w:style w:type="paragraph" w:styleId="NoSpacing">
    <w:name w:val="No Spacing"/>
    <w:uiPriority w:val="1"/>
    <w:qFormat/>
    <w:rsid w:val="00537B00"/>
    <w:pPr>
      <w:spacing w:after="0" w:line="240" w:lineRule="auto"/>
    </w:pPr>
  </w:style>
  <w:style w:type="paragraph" w:customStyle="1" w:styleId="Default">
    <w:name w:val="Default"/>
    <w:rsid w:val="000A3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772F80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6C7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mo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Ejla Jahic</dc:creator>
  <cp:keywords/>
  <dc:description/>
  <cp:lastModifiedBy>Alim Abazović</cp:lastModifiedBy>
  <cp:revision>11</cp:revision>
  <dcterms:created xsi:type="dcterms:W3CDTF">2020-05-13T11:03:00Z</dcterms:created>
  <dcterms:modified xsi:type="dcterms:W3CDTF">2020-06-30T10:11:00Z</dcterms:modified>
</cp:coreProperties>
</file>