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DC6A9" w14:textId="15033F85" w:rsidR="001B202A" w:rsidRPr="001B202A" w:rsidRDefault="001B202A" w:rsidP="001B202A">
      <w:pPr>
        <w:shd w:val="clear" w:color="auto" w:fill="FFFFFF"/>
        <w:spacing w:after="0" w:line="276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hr-BA"/>
        </w:rPr>
      </w:pPr>
      <w:r w:rsidRPr="001B202A">
        <w:rPr>
          <w:rFonts w:eastAsia="Times New Roman" w:cstheme="minorHAnsi"/>
          <w:b/>
          <w:bCs/>
          <w:kern w:val="36"/>
          <w:sz w:val="24"/>
          <w:szCs w:val="24"/>
          <w:lang w:val="hr-BA"/>
        </w:rPr>
        <w:t>Obavještenje o stavljanju na uvid javnosti Izvještaja Komisije za ocjenu i odbranu doktorske disertacije i radne verzije doktorske disertacije kandidat</w:t>
      </w:r>
      <w:r w:rsidRPr="001B202A">
        <w:rPr>
          <w:rFonts w:eastAsia="Times New Roman" w:cstheme="minorHAnsi"/>
          <w:b/>
          <w:bCs/>
          <w:kern w:val="36"/>
          <w:sz w:val="24"/>
          <w:szCs w:val="24"/>
          <w:lang w:val="hr-BA"/>
        </w:rPr>
        <w:t>a</w:t>
      </w:r>
      <w:r w:rsidRPr="001B202A">
        <w:rPr>
          <w:rFonts w:eastAsia="Times New Roman" w:cstheme="minorHAnsi"/>
          <w:b/>
          <w:bCs/>
          <w:kern w:val="36"/>
          <w:sz w:val="24"/>
          <w:szCs w:val="24"/>
          <w:lang w:val="hr-BA"/>
        </w:rPr>
        <w:t xml:space="preserve"> </w:t>
      </w:r>
      <w:r w:rsidRPr="001B202A">
        <w:rPr>
          <w:rFonts w:eastAsia="Times New Roman" w:cstheme="minorHAnsi"/>
          <w:b/>
          <w:bCs/>
          <w:kern w:val="36"/>
          <w:sz w:val="24"/>
          <w:szCs w:val="24"/>
          <w:lang w:val="hr-BA"/>
        </w:rPr>
        <w:t>MA</w:t>
      </w:r>
      <w:r w:rsidRPr="001B202A">
        <w:rPr>
          <w:rFonts w:eastAsia="Times New Roman" w:cstheme="minorHAnsi"/>
          <w:b/>
          <w:bCs/>
          <w:kern w:val="36"/>
          <w:sz w:val="24"/>
          <w:szCs w:val="24"/>
          <w:lang w:val="hr-BA"/>
        </w:rPr>
        <w:t xml:space="preserve"> </w:t>
      </w:r>
      <w:r w:rsidRPr="001B202A">
        <w:rPr>
          <w:rFonts w:eastAsia="Times New Roman" w:cstheme="minorHAnsi"/>
          <w:b/>
          <w:bCs/>
          <w:kern w:val="36"/>
          <w:sz w:val="24"/>
          <w:szCs w:val="24"/>
          <w:lang w:val="hr-BA"/>
        </w:rPr>
        <w:t>Aldina Jelovca</w:t>
      </w:r>
    </w:p>
    <w:p w14:paraId="735B1D67" w14:textId="77777777" w:rsidR="001B202A" w:rsidRPr="001B202A" w:rsidRDefault="001B202A" w:rsidP="001B202A">
      <w:pPr>
        <w:shd w:val="clear" w:color="auto" w:fill="FFFFFF"/>
        <w:spacing w:after="0" w:line="276" w:lineRule="auto"/>
        <w:jc w:val="both"/>
        <w:outlineLvl w:val="0"/>
        <w:rPr>
          <w:rFonts w:eastAsia="Times New Roman" w:cstheme="minorHAnsi"/>
          <w:b/>
          <w:bCs/>
          <w:color w:val="292F4C"/>
          <w:kern w:val="36"/>
          <w:sz w:val="24"/>
          <w:szCs w:val="24"/>
          <w:lang w:val="hr-BA"/>
        </w:rPr>
      </w:pPr>
    </w:p>
    <w:p w14:paraId="2F1627AC" w14:textId="7FFCBAD6" w:rsidR="001B202A" w:rsidRPr="001B202A" w:rsidRDefault="001B202A" w:rsidP="00CE59B7">
      <w:pPr>
        <w:shd w:val="clear" w:color="auto" w:fill="FFFFFF"/>
        <w:spacing w:before="100" w:beforeAutospacing="1" w:afterLines="100" w:after="240" w:line="276" w:lineRule="auto"/>
        <w:jc w:val="both"/>
        <w:rPr>
          <w:rFonts w:eastAsia="Times New Roman" w:cstheme="minorHAnsi"/>
          <w:b/>
          <w:bCs/>
          <w:color w:val="0A0A0A"/>
          <w:sz w:val="24"/>
          <w:szCs w:val="24"/>
          <w:lang w:val="hr-BA" w:eastAsia="bs-Latn-BA"/>
        </w:rPr>
      </w:pPr>
      <w:r w:rsidRPr="001B202A">
        <w:rPr>
          <w:rFonts w:eastAsia="Times New Roman" w:cstheme="minorHAnsi"/>
          <w:b/>
          <w:bCs/>
          <w:color w:val="0A0A0A"/>
          <w:sz w:val="24"/>
          <w:szCs w:val="24"/>
          <w:lang w:val="hr-BA" w:eastAsia="bs-Latn-BA"/>
        </w:rPr>
        <w:t xml:space="preserve">I </w:t>
      </w:r>
      <w:r w:rsidRPr="001B202A">
        <w:rPr>
          <w:rFonts w:eastAsia="Times New Roman" w:cstheme="minorHAnsi"/>
          <w:color w:val="0A0A0A"/>
          <w:sz w:val="24"/>
          <w:szCs w:val="24"/>
          <w:lang w:val="hr-BA" w:eastAsia="bs-Latn-BA"/>
        </w:rPr>
        <w:t xml:space="preserve">- Na osnovu člana 38. Pravila studiranja na III ciklusu studija i sticanja zvanja doktora nauka na Univerzitetu „Džemal Bijedić“ u Mostaru, </w:t>
      </w:r>
      <w:r w:rsidRPr="001B202A">
        <w:rPr>
          <w:rFonts w:eastAsia="Times New Roman" w:cstheme="minorHAnsi"/>
          <w:b/>
          <w:bCs/>
          <w:color w:val="0A0A0A"/>
          <w:sz w:val="24"/>
          <w:szCs w:val="24"/>
          <w:lang w:val="hr-BA" w:eastAsia="bs-Latn-BA"/>
        </w:rPr>
        <w:t>Univerzitet „Džemal Bijedić“ u Mostaru stavlja na uvid javnosti</w:t>
      </w:r>
    </w:p>
    <w:p w14:paraId="273639E4" w14:textId="77777777" w:rsidR="001B202A" w:rsidRPr="001B202A" w:rsidRDefault="001B202A" w:rsidP="00CE59B7">
      <w:pPr>
        <w:pStyle w:val="NoSpacing"/>
        <w:numPr>
          <w:ilvl w:val="0"/>
          <w:numId w:val="1"/>
        </w:numPr>
        <w:spacing w:afterLines="100" w:after="240"/>
        <w:rPr>
          <w:rFonts w:cstheme="minorHAnsi"/>
          <w:sz w:val="24"/>
          <w:szCs w:val="24"/>
          <w:lang w:val="hr-BA" w:eastAsia="bs-Latn-BA"/>
        </w:rPr>
      </w:pPr>
      <w:r w:rsidRPr="001B202A">
        <w:rPr>
          <w:rFonts w:cstheme="minorHAnsi"/>
          <w:sz w:val="24"/>
          <w:szCs w:val="24"/>
          <w:lang w:val="hr-BA" w:eastAsia="bs-Latn-BA"/>
        </w:rPr>
        <w:t>Izvještaj Komisije za ocjenu i odbranu doktorske disertacije  i</w:t>
      </w:r>
    </w:p>
    <w:p w14:paraId="66579985" w14:textId="3E37A6BC" w:rsidR="001B202A" w:rsidRPr="001B202A" w:rsidRDefault="001B202A" w:rsidP="00CE59B7">
      <w:pPr>
        <w:pStyle w:val="NoSpacing"/>
        <w:numPr>
          <w:ilvl w:val="0"/>
          <w:numId w:val="1"/>
        </w:numPr>
        <w:shd w:val="clear" w:color="auto" w:fill="FFFFFF"/>
        <w:spacing w:before="100" w:beforeAutospacing="1" w:afterLines="100" w:after="240"/>
        <w:rPr>
          <w:rFonts w:eastAsia="Times New Roman" w:cstheme="minorHAnsi"/>
          <w:color w:val="0A0A0A"/>
          <w:sz w:val="24"/>
          <w:szCs w:val="24"/>
          <w:lang w:val="hr-BA" w:eastAsia="bs-Latn-BA"/>
        </w:rPr>
      </w:pPr>
      <w:r w:rsidRPr="001B202A">
        <w:rPr>
          <w:rFonts w:cstheme="minorHAnsi"/>
          <w:sz w:val="24"/>
          <w:szCs w:val="24"/>
          <w:lang w:val="hr-BA" w:eastAsia="bs-Latn-BA"/>
        </w:rPr>
        <w:t>Radnu verziju doktorske disertacije kandidat</w:t>
      </w:r>
      <w:r w:rsidRPr="001B202A">
        <w:rPr>
          <w:rFonts w:cstheme="minorHAnsi"/>
          <w:sz w:val="24"/>
          <w:szCs w:val="24"/>
          <w:lang w:val="hr-BA" w:eastAsia="bs-Latn-BA"/>
        </w:rPr>
        <w:t>a</w:t>
      </w:r>
      <w:r w:rsidRPr="001B202A">
        <w:rPr>
          <w:rFonts w:cstheme="minorHAnsi"/>
          <w:sz w:val="24"/>
          <w:szCs w:val="24"/>
          <w:lang w:val="hr-BA" w:eastAsia="bs-Latn-BA"/>
        </w:rPr>
        <w:t xml:space="preserve"> doktorskog studija Evropskog prava </w:t>
      </w:r>
      <w:r w:rsidRPr="001B202A">
        <w:rPr>
          <w:rFonts w:cstheme="minorHAnsi"/>
          <w:sz w:val="24"/>
          <w:szCs w:val="24"/>
          <w:lang w:val="hr-BA" w:eastAsia="bs-Latn-BA"/>
        </w:rPr>
        <w:t>MA Aldina Jelovca</w:t>
      </w:r>
    </w:p>
    <w:p w14:paraId="49A97E46" w14:textId="77777777" w:rsidR="001B202A" w:rsidRPr="001B202A" w:rsidRDefault="001B202A" w:rsidP="00CE59B7">
      <w:pPr>
        <w:pStyle w:val="NoSpacing"/>
        <w:shd w:val="clear" w:color="auto" w:fill="FFFFFF"/>
        <w:spacing w:before="100" w:beforeAutospacing="1" w:afterLines="100" w:after="240"/>
        <w:jc w:val="both"/>
        <w:rPr>
          <w:rFonts w:eastAsia="Times New Roman" w:cstheme="minorHAnsi"/>
          <w:color w:val="0A0A0A"/>
          <w:sz w:val="24"/>
          <w:szCs w:val="24"/>
          <w:lang w:val="hr-BA" w:eastAsia="bs-Latn-BA"/>
        </w:rPr>
      </w:pPr>
      <w:r w:rsidRPr="001B202A">
        <w:rPr>
          <w:rFonts w:eastAsia="Times New Roman" w:cstheme="minorHAnsi"/>
          <w:b/>
          <w:bCs/>
          <w:color w:val="0A0A0A"/>
          <w:sz w:val="24"/>
          <w:szCs w:val="24"/>
          <w:lang w:val="hr-BA" w:eastAsia="bs-Latn-BA"/>
        </w:rPr>
        <w:t>II - Naziv doktorske disertacije:</w:t>
      </w:r>
    </w:p>
    <w:p w14:paraId="065E200B" w14:textId="7A82EAC2" w:rsidR="001B202A" w:rsidRPr="001B202A" w:rsidRDefault="001B202A" w:rsidP="00CE59B7">
      <w:pPr>
        <w:shd w:val="clear" w:color="auto" w:fill="FFFFFF"/>
        <w:spacing w:before="100" w:beforeAutospacing="1" w:afterLines="100" w:after="240" w:line="240" w:lineRule="auto"/>
        <w:jc w:val="both"/>
        <w:rPr>
          <w:rFonts w:cstheme="minorHAnsi"/>
          <w:noProof/>
          <w:sz w:val="24"/>
          <w:szCs w:val="24"/>
          <w:lang w:val="hr-BA"/>
        </w:rPr>
      </w:pPr>
      <w:r w:rsidRPr="001B202A">
        <w:rPr>
          <w:rFonts w:cstheme="minorHAnsi"/>
          <w:noProof/>
          <w:sz w:val="24"/>
          <w:szCs w:val="24"/>
          <w:lang w:val="hr-BA"/>
        </w:rPr>
        <w:t>„</w:t>
      </w:r>
      <w:r w:rsidRPr="001B202A">
        <w:rPr>
          <w:rFonts w:cstheme="minorHAnsi"/>
          <w:b/>
          <w:bCs/>
          <w:sz w:val="24"/>
          <w:szCs w:val="24"/>
          <w:lang w:val="hr-BA"/>
        </w:rPr>
        <w:t>Evolutivna uloga i razvojne perspektive funkcije ombudsmena u sistemskoj zaštiti vladavine prava i uspostavljanju standarda dobre uprave”</w:t>
      </w:r>
    </w:p>
    <w:p w14:paraId="46274F66" w14:textId="13D65CD7" w:rsidR="001B202A" w:rsidRPr="001B202A" w:rsidRDefault="001B202A" w:rsidP="00CE59B7">
      <w:pPr>
        <w:shd w:val="clear" w:color="auto" w:fill="FFFFFF"/>
        <w:spacing w:before="100" w:beforeAutospacing="1" w:afterLines="100" w:after="240" w:line="240" w:lineRule="auto"/>
        <w:rPr>
          <w:rFonts w:eastAsia="Times New Roman" w:cstheme="minorHAnsi"/>
          <w:b/>
          <w:bCs/>
          <w:color w:val="0A0A0A"/>
          <w:sz w:val="24"/>
          <w:szCs w:val="24"/>
          <w:lang w:val="hr-BA" w:eastAsia="bs-Latn-BA"/>
        </w:rPr>
      </w:pPr>
      <w:r w:rsidRPr="001B202A">
        <w:rPr>
          <w:rFonts w:eastAsia="Times New Roman" w:cstheme="minorHAnsi"/>
          <w:b/>
          <w:bCs/>
          <w:color w:val="0A0A0A"/>
          <w:sz w:val="24"/>
          <w:szCs w:val="24"/>
          <w:lang w:val="hr-BA" w:eastAsia="bs-Latn-BA"/>
        </w:rPr>
        <w:t>III - Sastav Komisije za ocjenu i odbranu doktorske disertacije:</w:t>
      </w:r>
    </w:p>
    <w:p w14:paraId="12D877B6" w14:textId="77777777" w:rsidR="001B202A" w:rsidRPr="001B202A" w:rsidRDefault="001B202A" w:rsidP="00CE59B7">
      <w:pPr>
        <w:pStyle w:val="ListParagraph"/>
        <w:numPr>
          <w:ilvl w:val="0"/>
          <w:numId w:val="2"/>
        </w:numPr>
        <w:spacing w:afterLines="100" w:after="240" w:line="240" w:lineRule="auto"/>
        <w:jc w:val="both"/>
        <w:rPr>
          <w:rFonts w:cstheme="minorHAnsi"/>
          <w:lang w:val="hr-BA"/>
        </w:rPr>
      </w:pPr>
      <w:r w:rsidRPr="001B202A">
        <w:rPr>
          <w:rFonts w:cstheme="minorHAnsi"/>
          <w:b/>
          <w:bCs/>
          <w:lang w:val="hr-BA"/>
        </w:rPr>
        <w:t>Prof. dr. Amra Jašarbegović</w:t>
      </w:r>
      <w:r w:rsidRPr="001B202A">
        <w:rPr>
          <w:rFonts w:cstheme="minorHAnsi"/>
          <w:lang w:val="hr-BA"/>
        </w:rPr>
        <w:t>, redovna profesorica na Pravnom fakultetu Univerziteta „Džemal Bijedić“ u Mostaru, izbor na naučno područje: Društvene nauke, polje: Pravo, grana: Ustavno pravo, predsjednica Komisije</w:t>
      </w:r>
    </w:p>
    <w:p w14:paraId="15754B00" w14:textId="77777777" w:rsidR="001B202A" w:rsidRPr="001B202A" w:rsidRDefault="001B202A" w:rsidP="00CE59B7">
      <w:pPr>
        <w:pStyle w:val="ListParagraph"/>
        <w:spacing w:afterLines="100" w:after="240" w:line="240" w:lineRule="auto"/>
        <w:jc w:val="both"/>
        <w:rPr>
          <w:rFonts w:cstheme="minorHAnsi"/>
          <w:lang w:val="hr-BA"/>
        </w:rPr>
      </w:pPr>
      <w:r w:rsidRPr="001B202A">
        <w:rPr>
          <w:rFonts w:cstheme="minorHAnsi"/>
          <w:lang w:val="hr-BA"/>
        </w:rPr>
        <w:t xml:space="preserve"> </w:t>
      </w:r>
      <w:bookmarkStart w:id="0" w:name="_Hlk218775755"/>
    </w:p>
    <w:p w14:paraId="4FCAF639" w14:textId="77777777" w:rsidR="001B202A" w:rsidRPr="001B202A" w:rsidRDefault="001B202A" w:rsidP="00CE59B7">
      <w:pPr>
        <w:pStyle w:val="ListParagraph"/>
        <w:numPr>
          <w:ilvl w:val="0"/>
          <w:numId w:val="2"/>
        </w:numPr>
        <w:spacing w:afterLines="100" w:after="240" w:line="240" w:lineRule="auto"/>
        <w:jc w:val="both"/>
        <w:rPr>
          <w:rFonts w:cstheme="minorHAnsi"/>
          <w:lang w:val="hr-BA"/>
        </w:rPr>
      </w:pPr>
      <w:r w:rsidRPr="001B202A">
        <w:rPr>
          <w:rFonts w:cstheme="minorHAnsi"/>
          <w:b/>
          <w:bCs/>
          <w:lang w:val="hr-BA"/>
        </w:rPr>
        <w:t>Prof. dr. Merima Tanović</w:t>
      </w:r>
      <w:r w:rsidRPr="001B202A">
        <w:rPr>
          <w:rFonts w:cstheme="minorHAnsi"/>
          <w:lang w:val="hr-BA"/>
        </w:rPr>
        <w:t>, vanredna profesorica na Fakultetu za upravu Univerziteta u Sarajevu, izbor za oblast Upravno – pravna</w:t>
      </w:r>
      <w:r w:rsidRPr="001B202A">
        <w:rPr>
          <w:rFonts w:cstheme="minorHAnsi"/>
          <w:i/>
          <w:iCs/>
          <w:lang w:val="hr-BA"/>
        </w:rPr>
        <w:t xml:space="preserve">, </w:t>
      </w:r>
      <w:r w:rsidRPr="001B202A">
        <w:rPr>
          <w:rFonts w:cstheme="minorHAnsi"/>
          <w:lang w:val="hr-BA"/>
        </w:rPr>
        <w:t>mentorica i članica</w:t>
      </w:r>
    </w:p>
    <w:p w14:paraId="3854BD87" w14:textId="77777777" w:rsidR="001B202A" w:rsidRPr="001B202A" w:rsidRDefault="001B202A" w:rsidP="00CE59B7">
      <w:pPr>
        <w:pStyle w:val="ListParagraph"/>
        <w:spacing w:afterLines="100" w:after="240" w:line="240" w:lineRule="auto"/>
        <w:jc w:val="both"/>
        <w:rPr>
          <w:rFonts w:cstheme="minorHAnsi"/>
          <w:lang w:val="hr-BA"/>
        </w:rPr>
      </w:pPr>
    </w:p>
    <w:p w14:paraId="33351946" w14:textId="391309C2" w:rsidR="001B202A" w:rsidRPr="001011AE" w:rsidRDefault="001B202A" w:rsidP="00CE59B7">
      <w:pPr>
        <w:pStyle w:val="ListParagraph"/>
        <w:numPr>
          <w:ilvl w:val="0"/>
          <w:numId w:val="2"/>
        </w:numPr>
        <w:spacing w:afterLines="100" w:after="240" w:line="240" w:lineRule="auto"/>
        <w:jc w:val="both"/>
        <w:rPr>
          <w:rFonts w:cstheme="minorHAnsi"/>
          <w:lang w:val="hr-BA"/>
        </w:rPr>
      </w:pPr>
      <w:r w:rsidRPr="001B202A">
        <w:rPr>
          <w:rFonts w:cstheme="minorHAnsi"/>
          <w:b/>
          <w:bCs/>
          <w:lang w:val="hr-BA"/>
        </w:rPr>
        <w:t>Prof. dr. Amel Delić</w:t>
      </w:r>
      <w:r w:rsidRPr="001B202A">
        <w:rPr>
          <w:rFonts w:cstheme="minorHAnsi"/>
          <w:lang w:val="hr-BA"/>
        </w:rPr>
        <w:t>, vanredni profesor na Fakultetu za upravu Univerziteta u Sarajevu, izbor za oblast Upravno – pravna, član</w:t>
      </w:r>
      <w:bookmarkEnd w:id="0"/>
    </w:p>
    <w:p w14:paraId="76797D91" w14:textId="66EE39A7" w:rsidR="001B202A" w:rsidRPr="001B202A" w:rsidRDefault="001B202A" w:rsidP="00CE59B7">
      <w:pPr>
        <w:spacing w:afterLines="100" w:after="240" w:line="240" w:lineRule="auto"/>
        <w:jc w:val="both"/>
        <w:rPr>
          <w:rFonts w:cstheme="minorHAnsi"/>
          <w:noProof/>
          <w:sz w:val="24"/>
          <w:szCs w:val="24"/>
          <w:lang w:val="hr-BA"/>
        </w:rPr>
      </w:pPr>
      <w:r w:rsidRPr="001B202A">
        <w:rPr>
          <w:rFonts w:cstheme="minorHAnsi"/>
          <w:noProof/>
          <w:sz w:val="24"/>
          <w:szCs w:val="24"/>
          <w:lang w:val="hr-BA"/>
        </w:rPr>
        <w:t xml:space="preserve">Rezervna članica: </w:t>
      </w:r>
    </w:p>
    <w:p w14:paraId="362131C4" w14:textId="14E47115" w:rsidR="001B202A" w:rsidRPr="001011AE" w:rsidRDefault="001B202A" w:rsidP="001011AE">
      <w:pPr>
        <w:numPr>
          <w:ilvl w:val="0"/>
          <w:numId w:val="3"/>
        </w:numPr>
        <w:spacing w:afterLines="100" w:after="240" w:line="240" w:lineRule="auto"/>
        <w:jc w:val="both"/>
        <w:rPr>
          <w:rFonts w:cstheme="minorHAnsi"/>
          <w:bCs/>
          <w:noProof/>
          <w:sz w:val="24"/>
          <w:szCs w:val="24"/>
          <w:lang w:val="hr-BA"/>
        </w:rPr>
      </w:pPr>
      <w:r w:rsidRPr="001B202A">
        <w:rPr>
          <w:rFonts w:cstheme="minorHAnsi"/>
          <w:b/>
          <w:noProof/>
          <w:sz w:val="24"/>
          <w:szCs w:val="24"/>
          <w:lang w:val="hr-BA"/>
        </w:rPr>
        <w:t xml:space="preserve">Prof. dr.  Edina Šehrić, </w:t>
      </w:r>
      <w:r w:rsidRPr="001B202A">
        <w:rPr>
          <w:rFonts w:cstheme="minorHAnsi"/>
          <w:bCs/>
          <w:noProof/>
          <w:sz w:val="24"/>
          <w:szCs w:val="24"/>
          <w:lang w:val="hr-BA"/>
        </w:rPr>
        <w:t>vanredna profesorica na Pravnom fakultetu Univerziteta u Tuzli, izbor za užu naučnu oblast Upravno pravo i uprava</w:t>
      </w:r>
    </w:p>
    <w:p w14:paraId="29A8DFBF" w14:textId="49697D36" w:rsidR="001B202A" w:rsidRPr="001B202A" w:rsidRDefault="001B202A" w:rsidP="00CE59B7">
      <w:pPr>
        <w:pStyle w:val="NormalWeb"/>
        <w:shd w:val="clear" w:color="auto" w:fill="FFFFFF"/>
        <w:spacing w:afterLines="100" w:after="240"/>
        <w:jc w:val="both"/>
        <w:rPr>
          <w:rFonts w:asciiTheme="minorHAnsi" w:hAnsiTheme="minorHAnsi" w:cstheme="minorHAnsi"/>
          <w:bCs/>
          <w:lang w:val="hr-BA"/>
        </w:rPr>
      </w:pPr>
      <w:r w:rsidRPr="001B202A">
        <w:rPr>
          <w:rFonts w:asciiTheme="minorHAnsi" w:hAnsiTheme="minorHAnsi" w:cstheme="minorHAnsi"/>
          <w:bCs/>
          <w:lang w:val="hr-BA"/>
        </w:rPr>
        <w:t xml:space="preserve">Rok za ostvarenje uvida javnosti i dostavljanje primjedbi je 30 dana od dana objavljivanja na web stranici Univerziteta i Pravnog fakulteta. </w:t>
      </w:r>
    </w:p>
    <w:p w14:paraId="4E9C661F" w14:textId="77777777" w:rsidR="001B202A" w:rsidRPr="001B202A" w:rsidRDefault="001B202A" w:rsidP="00CE59B7">
      <w:pPr>
        <w:shd w:val="clear" w:color="auto" w:fill="FFFFFF"/>
        <w:spacing w:before="100" w:beforeAutospacing="1" w:afterLines="100" w:after="240" w:line="240" w:lineRule="auto"/>
        <w:rPr>
          <w:rFonts w:eastAsia="Times New Roman" w:cstheme="minorHAnsi"/>
          <w:color w:val="0A0A0A"/>
          <w:sz w:val="24"/>
          <w:szCs w:val="24"/>
          <w:lang w:val="hr-BA" w:eastAsia="bs-Latn-BA"/>
        </w:rPr>
      </w:pPr>
      <w:r w:rsidRPr="001B202A">
        <w:rPr>
          <w:rFonts w:eastAsia="Times New Roman" w:cstheme="minorHAnsi"/>
          <w:b/>
          <w:bCs/>
          <w:color w:val="0A0A0A"/>
          <w:sz w:val="24"/>
          <w:szCs w:val="24"/>
          <w:lang w:val="hr-BA" w:eastAsia="bs-Latn-BA"/>
        </w:rPr>
        <w:t>V – Mjesto i vrijeme za pregled disertacije</w:t>
      </w:r>
    </w:p>
    <w:p w14:paraId="610694E4" w14:textId="77777777" w:rsidR="001B202A" w:rsidRPr="001B202A" w:rsidRDefault="001B202A" w:rsidP="00CE59B7">
      <w:pPr>
        <w:shd w:val="clear" w:color="auto" w:fill="FFFFFF"/>
        <w:spacing w:before="100" w:beforeAutospacing="1" w:afterLines="100" w:after="240" w:line="240" w:lineRule="auto"/>
        <w:jc w:val="both"/>
        <w:rPr>
          <w:rFonts w:eastAsia="Times New Roman" w:cstheme="minorHAnsi"/>
          <w:color w:val="0A0A0A"/>
          <w:sz w:val="24"/>
          <w:szCs w:val="24"/>
          <w:lang w:val="hr-BA" w:eastAsia="bs-Latn-BA"/>
        </w:rPr>
      </w:pPr>
      <w:r w:rsidRPr="001B202A">
        <w:rPr>
          <w:rFonts w:eastAsia="Times New Roman" w:cstheme="minorHAnsi"/>
          <w:color w:val="0A0A0A"/>
          <w:sz w:val="24"/>
          <w:szCs w:val="24"/>
          <w:lang w:val="hr-BA" w:eastAsia="bs-Latn-BA"/>
        </w:rPr>
        <w:t>Univerzitet „Džemal Bijedić“ u Mostaru, Sjeverni logor b.b., zgrada Pravnog fakulteta, I sprat, Sekretarijat (D 103), svakim radnim danom od 09:00-15:00 sati.</w:t>
      </w:r>
    </w:p>
    <w:p w14:paraId="548AE2AB" w14:textId="77777777" w:rsidR="001B202A" w:rsidRPr="001B202A" w:rsidRDefault="001B202A" w:rsidP="001B202A">
      <w:pPr>
        <w:spacing w:after="0"/>
        <w:rPr>
          <w:rFonts w:cstheme="minorHAnsi"/>
          <w:sz w:val="24"/>
          <w:szCs w:val="24"/>
          <w:lang w:val="hr-BA"/>
        </w:rPr>
      </w:pPr>
    </w:p>
    <w:p w14:paraId="34F8E232" w14:textId="77777777" w:rsidR="00577E07" w:rsidRPr="001B202A" w:rsidRDefault="00577E07">
      <w:pPr>
        <w:rPr>
          <w:rFonts w:cstheme="minorHAnsi"/>
          <w:sz w:val="24"/>
          <w:szCs w:val="24"/>
        </w:rPr>
      </w:pPr>
    </w:p>
    <w:sectPr w:rsidR="00577E07" w:rsidRPr="001B2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D7071"/>
    <w:multiLevelType w:val="hybridMultilevel"/>
    <w:tmpl w:val="3982B8EA"/>
    <w:lvl w:ilvl="0" w:tplc="9628F1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80365"/>
    <w:multiLevelType w:val="hybridMultilevel"/>
    <w:tmpl w:val="FFBC953A"/>
    <w:lvl w:ilvl="0" w:tplc="3C1EA70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FA0"/>
    <w:multiLevelType w:val="hybridMultilevel"/>
    <w:tmpl w:val="D56416E4"/>
    <w:lvl w:ilvl="0" w:tplc="731A35D8">
      <w:start w:val="1"/>
      <w:numFmt w:val="decimal"/>
      <w:lvlText w:val="%1."/>
      <w:lvlJc w:val="left"/>
      <w:pPr>
        <w:ind w:left="720" w:hanging="360"/>
      </w:pPr>
      <w:rPr>
        <w:rFonts w:cs="Calibri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2A"/>
    <w:rsid w:val="001011AE"/>
    <w:rsid w:val="001B202A"/>
    <w:rsid w:val="00577E07"/>
    <w:rsid w:val="00C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932A4"/>
  <w15:chartTrackingRefBased/>
  <w15:docId w15:val="{19DA3A82-2E3B-48EF-8088-95C48901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02A"/>
    <w:pPr>
      <w:spacing w:line="254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A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B202A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uiPriority w:val="34"/>
    <w:qFormat/>
    <w:rsid w:val="001B202A"/>
    <w:pPr>
      <w:spacing w:line="276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Ramajana Demirović</dc:creator>
  <cp:keywords/>
  <dc:description/>
  <cp:lastModifiedBy>Ramajana Demirović</cp:lastModifiedBy>
  <cp:revision>2</cp:revision>
  <dcterms:created xsi:type="dcterms:W3CDTF">2026-03-08T22:25:00Z</dcterms:created>
  <dcterms:modified xsi:type="dcterms:W3CDTF">2026-03-08T22:36:00Z</dcterms:modified>
</cp:coreProperties>
</file>